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82E" w:rsidRDefault="002C482E" w:rsidP="008C681B">
      <w:pPr>
        <w:ind w:left="-720"/>
        <w:rPr>
          <w:rFonts w:ascii="Arial Bold" w:hAnsi="Arial Bold"/>
          <w:b/>
          <w:bCs/>
          <w:caps/>
          <w:kern w:val="28"/>
          <w:sz w:val="32"/>
          <w:szCs w:val="32"/>
          <w:u w:val="single"/>
        </w:rPr>
      </w:pPr>
      <w:bookmarkStart w:id="0" w:name="_Toc505590140"/>
      <w:bookmarkStart w:id="1" w:name="_Toc506778853"/>
      <w:bookmarkStart w:id="2" w:name="_Toc19940302"/>
      <w:bookmarkStart w:id="3" w:name="_Toc38690301"/>
      <w:bookmarkStart w:id="4" w:name="_Toc285533753"/>
      <w:r w:rsidRPr="008C681B">
        <w:drawing>
          <wp:inline distT="0" distB="0" distL="0" distR="0">
            <wp:extent cx="6989470" cy="9043000"/>
            <wp:effectExtent l="0" t="0" r="0" b="0"/>
            <wp:docPr id="3" name="Picture 2" descr="Cover Page Graphic - Office of Learning Dragon NaturallySpeaking Curriculum, Dragon User Guide for Internet Explorer.  Also displays Dragon NaturallySpea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UG Internet Explorer.png"/>
                    <pic:cNvPicPr/>
                  </pic:nvPicPr>
                  <pic:blipFill>
                    <a:blip r:embed="rId10" cstate="print"/>
                    <a:stretch>
                      <a:fillRect/>
                    </a:stretch>
                  </pic:blipFill>
                  <pic:spPr>
                    <a:xfrm>
                      <a:off x="0" y="0"/>
                      <a:ext cx="6991742" cy="9045939"/>
                    </a:xfrm>
                    <a:prstGeom prst="rect">
                      <a:avLst/>
                    </a:prstGeom>
                  </pic:spPr>
                </pic:pic>
              </a:graphicData>
            </a:graphic>
          </wp:inline>
        </w:drawing>
      </w:r>
    </w:p>
    <w:p w:rsidR="00966010" w:rsidRDefault="00966010" w:rsidP="00966010">
      <w:pPr>
        <w:pStyle w:val="Heading1"/>
      </w:pPr>
      <w:bookmarkStart w:id="5" w:name="_Toc315163748"/>
      <w:r>
        <w:lastRenderedPageBreak/>
        <w:t>Table of Contents</w:t>
      </w:r>
      <w:bookmarkEnd w:id="5"/>
    </w:p>
    <w:p w:rsidR="00E25841" w:rsidRDefault="00EC62AD">
      <w:pPr>
        <w:pStyle w:val="TOC1"/>
        <w:rPr>
          <w:rFonts w:asciiTheme="minorHAnsi" w:eastAsiaTheme="minorEastAsia" w:hAnsiTheme="minorHAnsi" w:cstheme="minorBidi"/>
          <w:b w:val="0"/>
          <w:bCs w:val="0"/>
          <w:caps w:val="0"/>
          <w:sz w:val="22"/>
          <w:szCs w:val="22"/>
          <w:lang w:eastAsia="en-US"/>
        </w:rPr>
      </w:pPr>
      <w:r w:rsidRPr="00EC62AD">
        <w:fldChar w:fldCharType="begin"/>
      </w:r>
      <w:r w:rsidR="00966010">
        <w:instrText xml:space="preserve"> TOC \o "1-3" \h \z \u </w:instrText>
      </w:r>
      <w:r w:rsidRPr="00EC62AD">
        <w:fldChar w:fldCharType="separate"/>
      </w:r>
      <w:hyperlink w:anchor="_Toc315163748" w:history="1">
        <w:r w:rsidR="00E25841" w:rsidRPr="00693598">
          <w:rPr>
            <w:rStyle w:val="Hyperlink"/>
          </w:rPr>
          <w:t>Table of Contents</w:t>
        </w:r>
        <w:r w:rsidR="00E25841">
          <w:rPr>
            <w:webHidden/>
          </w:rPr>
          <w:tab/>
        </w:r>
        <w:r w:rsidR="00E25841">
          <w:rPr>
            <w:webHidden/>
          </w:rPr>
          <w:fldChar w:fldCharType="begin"/>
        </w:r>
        <w:r w:rsidR="00E25841">
          <w:rPr>
            <w:webHidden/>
          </w:rPr>
          <w:instrText xml:space="preserve"> PAGEREF _Toc315163748 \h </w:instrText>
        </w:r>
        <w:r w:rsidR="00E25841">
          <w:rPr>
            <w:webHidden/>
          </w:rPr>
        </w:r>
        <w:r w:rsidR="00E25841">
          <w:rPr>
            <w:webHidden/>
          </w:rPr>
          <w:fldChar w:fldCharType="separate"/>
        </w:r>
        <w:r w:rsidR="008C681B">
          <w:rPr>
            <w:webHidden/>
          </w:rPr>
          <w:t>2</w:t>
        </w:r>
        <w:r w:rsidR="00E25841">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49" w:history="1">
        <w:r w:rsidRPr="00693598">
          <w:rPr>
            <w:rStyle w:val="Hyperlink"/>
          </w:rPr>
          <w:t>Lesson Plan</w:t>
        </w:r>
        <w:r>
          <w:rPr>
            <w:webHidden/>
          </w:rPr>
          <w:tab/>
        </w:r>
        <w:r>
          <w:rPr>
            <w:webHidden/>
          </w:rPr>
          <w:fldChar w:fldCharType="begin"/>
        </w:r>
        <w:r>
          <w:rPr>
            <w:webHidden/>
          </w:rPr>
          <w:instrText xml:space="preserve"> PAGEREF _Toc315163749 \h </w:instrText>
        </w:r>
        <w:r>
          <w:rPr>
            <w:webHidden/>
          </w:rPr>
        </w:r>
        <w:r>
          <w:rPr>
            <w:webHidden/>
          </w:rPr>
          <w:fldChar w:fldCharType="separate"/>
        </w:r>
        <w:r w:rsidR="008C681B">
          <w:rPr>
            <w:webHidden/>
          </w:rPr>
          <w:t>4</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50" w:history="1">
        <w:r w:rsidRPr="00693598">
          <w:rPr>
            <w:rStyle w:val="Hyperlink"/>
          </w:rPr>
          <w:t>BACKGROUND AND RATIONALE</w:t>
        </w:r>
        <w:r>
          <w:rPr>
            <w:webHidden/>
          </w:rPr>
          <w:tab/>
        </w:r>
        <w:r>
          <w:rPr>
            <w:webHidden/>
          </w:rPr>
          <w:fldChar w:fldCharType="begin"/>
        </w:r>
        <w:r>
          <w:rPr>
            <w:webHidden/>
          </w:rPr>
          <w:instrText xml:space="preserve"> PAGEREF _Toc315163750 \h </w:instrText>
        </w:r>
        <w:r>
          <w:rPr>
            <w:webHidden/>
          </w:rPr>
        </w:r>
        <w:r>
          <w:rPr>
            <w:webHidden/>
          </w:rPr>
          <w:fldChar w:fldCharType="separate"/>
        </w:r>
        <w:r w:rsidR="008C681B">
          <w:rPr>
            <w:webHidden/>
          </w:rPr>
          <w:t>5</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51" w:history="1">
        <w:r w:rsidRPr="00693598">
          <w:rPr>
            <w:rStyle w:val="Hyperlink"/>
          </w:rPr>
          <w:t>OBJECTIVE 1:</w:t>
        </w:r>
        <w:r>
          <w:rPr>
            <w:webHidden/>
          </w:rPr>
          <w:tab/>
        </w:r>
        <w:r>
          <w:rPr>
            <w:webHidden/>
          </w:rPr>
          <w:fldChar w:fldCharType="begin"/>
        </w:r>
        <w:r>
          <w:rPr>
            <w:webHidden/>
          </w:rPr>
          <w:instrText xml:space="preserve"> PAGEREF _Toc315163751 \h </w:instrText>
        </w:r>
        <w:r>
          <w:rPr>
            <w:webHidden/>
          </w:rPr>
        </w:r>
        <w:r>
          <w:rPr>
            <w:webHidden/>
          </w:rPr>
          <w:fldChar w:fldCharType="separate"/>
        </w:r>
        <w:r w:rsidR="008C681B">
          <w:rPr>
            <w:webHidden/>
          </w:rPr>
          <w:t>7</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52" w:history="1">
        <w:r w:rsidRPr="00693598">
          <w:rPr>
            <w:rStyle w:val="Hyperlink"/>
            <w:noProof/>
          </w:rPr>
          <w:t>Dragon and Internet Explorer Configuration</w:t>
        </w:r>
        <w:r>
          <w:rPr>
            <w:noProof/>
            <w:webHidden/>
          </w:rPr>
          <w:tab/>
        </w:r>
        <w:r>
          <w:rPr>
            <w:noProof/>
            <w:webHidden/>
          </w:rPr>
          <w:fldChar w:fldCharType="begin"/>
        </w:r>
        <w:r>
          <w:rPr>
            <w:noProof/>
            <w:webHidden/>
          </w:rPr>
          <w:instrText xml:space="preserve"> PAGEREF _Toc315163752 \h </w:instrText>
        </w:r>
        <w:r>
          <w:rPr>
            <w:noProof/>
            <w:webHidden/>
          </w:rPr>
        </w:r>
        <w:r>
          <w:rPr>
            <w:noProof/>
            <w:webHidden/>
          </w:rPr>
          <w:fldChar w:fldCharType="separate"/>
        </w:r>
        <w:r w:rsidR="008C681B">
          <w:rPr>
            <w:noProof/>
            <w:webHidden/>
          </w:rPr>
          <w:t>7</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53" w:history="1">
        <w:r w:rsidRPr="00693598">
          <w:rPr>
            <w:rStyle w:val="Hyperlink"/>
          </w:rPr>
          <w:t>Configure Dragon for Use with Web-Based Applications</w:t>
        </w:r>
        <w:r>
          <w:rPr>
            <w:webHidden/>
          </w:rPr>
          <w:tab/>
        </w:r>
        <w:r>
          <w:rPr>
            <w:webHidden/>
          </w:rPr>
          <w:fldChar w:fldCharType="begin"/>
        </w:r>
        <w:r>
          <w:rPr>
            <w:webHidden/>
          </w:rPr>
          <w:instrText xml:space="preserve"> PAGEREF _Toc315163753 \h </w:instrText>
        </w:r>
        <w:r>
          <w:rPr>
            <w:webHidden/>
          </w:rPr>
        </w:r>
        <w:r>
          <w:rPr>
            <w:webHidden/>
          </w:rPr>
          <w:fldChar w:fldCharType="separate"/>
        </w:r>
        <w:r w:rsidR="008C681B">
          <w:rPr>
            <w:webHidden/>
          </w:rPr>
          <w:t>7</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54" w:history="1">
        <w:r w:rsidRPr="00693598">
          <w:rPr>
            <w:rStyle w:val="Hyperlink"/>
          </w:rPr>
          <w:t>OBJECTIVE 2:</w:t>
        </w:r>
        <w:r>
          <w:rPr>
            <w:webHidden/>
          </w:rPr>
          <w:tab/>
        </w:r>
        <w:r>
          <w:rPr>
            <w:webHidden/>
          </w:rPr>
          <w:fldChar w:fldCharType="begin"/>
        </w:r>
        <w:r>
          <w:rPr>
            <w:webHidden/>
          </w:rPr>
          <w:instrText xml:space="preserve"> PAGEREF _Toc315163754 \h </w:instrText>
        </w:r>
        <w:r>
          <w:rPr>
            <w:webHidden/>
          </w:rPr>
        </w:r>
        <w:r>
          <w:rPr>
            <w:webHidden/>
          </w:rPr>
          <w:fldChar w:fldCharType="separate"/>
        </w:r>
        <w:r w:rsidR="008C681B">
          <w:rPr>
            <w:webHidden/>
          </w:rPr>
          <w:t>12</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55" w:history="1">
        <w:r w:rsidRPr="00693598">
          <w:rPr>
            <w:rStyle w:val="Hyperlink"/>
            <w:noProof/>
          </w:rPr>
          <w:t>Effectively Navigate Internet Explorer by Voice</w:t>
        </w:r>
        <w:r>
          <w:rPr>
            <w:noProof/>
            <w:webHidden/>
          </w:rPr>
          <w:tab/>
        </w:r>
        <w:r>
          <w:rPr>
            <w:noProof/>
            <w:webHidden/>
          </w:rPr>
          <w:fldChar w:fldCharType="begin"/>
        </w:r>
        <w:r>
          <w:rPr>
            <w:noProof/>
            <w:webHidden/>
          </w:rPr>
          <w:instrText xml:space="preserve"> PAGEREF _Toc315163755 \h </w:instrText>
        </w:r>
        <w:r>
          <w:rPr>
            <w:noProof/>
            <w:webHidden/>
          </w:rPr>
        </w:r>
        <w:r>
          <w:rPr>
            <w:noProof/>
            <w:webHidden/>
          </w:rPr>
          <w:fldChar w:fldCharType="separate"/>
        </w:r>
        <w:r w:rsidR="008C681B">
          <w:rPr>
            <w:noProof/>
            <w:webHidden/>
          </w:rPr>
          <w:t>12</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56" w:history="1">
        <w:r w:rsidRPr="00693598">
          <w:rPr>
            <w:rStyle w:val="Hyperlink"/>
          </w:rPr>
          <w:t>Navigation Command Summary</w:t>
        </w:r>
        <w:r>
          <w:rPr>
            <w:webHidden/>
          </w:rPr>
          <w:tab/>
        </w:r>
        <w:r>
          <w:rPr>
            <w:webHidden/>
          </w:rPr>
          <w:fldChar w:fldCharType="begin"/>
        </w:r>
        <w:r>
          <w:rPr>
            <w:webHidden/>
          </w:rPr>
          <w:instrText xml:space="preserve"> PAGEREF _Toc315163756 \h </w:instrText>
        </w:r>
        <w:r>
          <w:rPr>
            <w:webHidden/>
          </w:rPr>
        </w:r>
        <w:r>
          <w:rPr>
            <w:webHidden/>
          </w:rPr>
          <w:fldChar w:fldCharType="separate"/>
        </w:r>
        <w:r w:rsidR="008C681B">
          <w:rPr>
            <w:webHidden/>
          </w:rPr>
          <w:t>12</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57" w:history="1">
        <w:r w:rsidRPr="00693598">
          <w:rPr>
            <w:rStyle w:val="Hyperlink"/>
          </w:rPr>
          <w:t>OBJECTIVE 3</w:t>
        </w:r>
        <w:r>
          <w:rPr>
            <w:webHidden/>
          </w:rPr>
          <w:tab/>
        </w:r>
        <w:r>
          <w:rPr>
            <w:webHidden/>
          </w:rPr>
          <w:fldChar w:fldCharType="begin"/>
        </w:r>
        <w:r>
          <w:rPr>
            <w:webHidden/>
          </w:rPr>
          <w:instrText xml:space="preserve"> PAGEREF _Toc315163757 \h </w:instrText>
        </w:r>
        <w:r>
          <w:rPr>
            <w:webHidden/>
          </w:rPr>
        </w:r>
        <w:r>
          <w:rPr>
            <w:webHidden/>
          </w:rPr>
          <w:fldChar w:fldCharType="separate"/>
        </w:r>
        <w:r w:rsidR="008C681B">
          <w:rPr>
            <w:webHidden/>
          </w:rPr>
          <w:t>16</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58" w:history="1">
        <w:r w:rsidRPr="00693598">
          <w:rPr>
            <w:rStyle w:val="Hyperlink"/>
            <w:noProof/>
          </w:rPr>
          <w:t>Effectively Dictate Web Addresses in the Address Bar</w:t>
        </w:r>
        <w:r>
          <w:rPr>
            <w:noProof/>
            <w:webHidden/>
          </w:rPr>
          <w:tab/>
        </w:r>
        <w:r>
          <w:rPr>
            <w:noProof/>
            <w:webHidden/>
          </w:rPr>
          <w:fldChar w:fldCharType="begin"/>
        </w:r>
        <w:r>
          <w:rPr>
            <w:noProof/>
            <w:webHidden/>
          </w:rPr>
          <w:instrText xml:space="preserve"> PAGEREF _Toc315163758 \h </w:instrText>
        </w:r>
        <w:r>
          <w:rPr>
            <w:noProof/>
            <w:webHidden/>
          </w:rPr>
        </w:r>
        <w:r>
          <w:rPr>
            <w:noProof/>
            <w:webHidden/>
          </w:rPr>
          <w:fldChar w:fldCharType="separate"/>
        </w:r>
        <w:r w:rsidR="008C681B">
          <w:rPr>
            <w:noProof/>
            <w:webHidden/>
          </w:rPr>
          <w:t>16</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59" w:history="1">
        <w:r w:rsidRPr="00693598">
          <w:rPr>
            <w:rStyle w:val="Hyperlink"/>
          </w:rPr>
          <w:t>Dictating Web Addresses</w:t>
        </w:r>
        <w:r>
          <w:rPr>
            <w:webHidden/>
          </w:rPr>
          <w:tab/>
        </w:r>
        <w:r>
          <w:rPr>
            <w:webHidden/>
          </w:rPr>
          <w:fldChar w:fldCharType="begin"/>
        </w:r>
        <w:r>
          <w:rPr>
            <w:webHidden/>
          </w:rPr>
          <w:instrText xml:space="preserve"> PAGEREF _Toc315163759 \h </w:instrText>
        </w:r>
        <w:r>
          <w:rPr>
            <w:webHidden/>
          </w:rPr>
        </w:r>
        <w:r>
          <w:rPr>
            <w:webHidden/>
          </w:rPr>
          <w:fldChar w:fldCharType="separate"/>
        </w:r>
        <w:r w:rsidR="008C681B">
          <w:rPr>
            <w:webHidden/>
          </w:rPr>
          <w:t>16</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60" w:history="1">
        <w:r w:rsidRPr="00693598">
          <w:rPr>
            <w:rStyle w:val="Hyperlink"/>
          </w:rPr>
          <w:t>Objective 4</w:t>
        </w:r>
        <w:r>
          <w:rPr>
            <w:webHidden/>
          </w:rPr>
          <w:tab/>
        </w:r>
        <w:r>
          <w:rPr>
            <w:webHidden/>
          </w:rPr>
          <w:fldChar w:fldCharType="begin"/>
        </w:r>
        <w:r>
          <w:rPr>
            <w:webHidden/>
          </w:rPr>
          <w:instrText xml:space="preserve"> PAGEREF _Toc315163760 \h </w:instrText>
        </w:r>
        <w:r>
          <w:rPr>
            <w:webHidden/>
          </w:rPr>
        </w:r>
        <w:r>
          <w:rPr>
            <w:webHidden/>
          </w:rPr>
          <w:fldChar w:fldCharType="separate"/>
        </w:r>
        <w:r w:rsidR="008C681B">
          <w:rPr>
            <w:webHidden/>
          </w:rPr>
          <w:t>18</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61" w:history="1">
        <w:r w:rsidRPr="00693598">
          <w:rPr>
            <w:rStyle w:val="Hyperlink"/>
            <w:noProof/>
          </w:rPr>
          <w:t>Effectively Utilize Favorites to Navigate to Frequently used Web Addresses</w:t>
        </w:r>
        <w:r>
          <w:rPr>
            <w:noProof/>
            <w:webHidden/>
          </w:rPr>
          <w:tab/>
        </w:r>
        <w:r>
          <w:rPr>
            <w:noProof/>
            <w:webHidden/>
          </w:rPr>
          <w:fldChar w:fldCharType="begin"/>
        </w:r>
        <w:r>
          <w:rPr>
            <w:noProof/>
            <w:webHidden/>
          </w:rPr>
          <w:instrText xml:space="preserve"> PAGEREF _Toc315163761 \h </w:instrText>
        </w:r>
        <w:r>
          <w:rPr>
            <w:noProof/>
            <w:webHidden/>
          </w:rPr>
        </w:r>
        <w:r>
          <w:rPr>
            <w:noProof/>
            <w:webHidden/>
          </w:rPr>
          <w:fldChar w:fldCharType="separate"/>
        </w:r>
        <w:r w:rsidR="008C681B">
          <w:rPr>
            <w:noProof/>
            <w:webHidden/>
          </w:rPr>
          <w:t>18</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62" w:history="1">
        <w:r w:rsidRPr="00693598">
          <w:rPr>
            <w:rStyle w:val="Hyperlink"/>
          </w:rPr>
          <w:t>Utilizing Favorites</w:t>
        </w:r>
        <w:r>
          <w:rPr>
            <w:webHidden/>
          </w:rPr>
          <w:tab/>
        </w:r>
        <w:r>
          <w:rPr>
            <w:webHidden/>
          </w:rPr>
          <w:fldChar w:fldCharType="begin"/>
        </w:r>
        <w:r>
          <w:rPr>
            <w:webHidden/>
          </w:rPr>
          <w:instrText xml:space="preserve"> PAGEREF _Toc315163762 \h </w:instrText>
        </w:r>
        <w:r>
          <w:rPr>
            <w:webHidden/>
          </w:rPr>
        </w:r>
        <w:r>
          <w:rPr>
            <w:webHidden/>
          </w:rPr>
          <w:fldChar w:fldCharType="separate"/>
        </w:r>
        <w:r w:rsidR="008C681B">
          <w:rPr>
            <w:webHidden/>
          </w:rPr>
          <w:t>18</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63" w:history="1">
        <w:r w:rsidRPr="00693598">
          <w:rPr>
            <w:rStyle w:val="Hyperlink"/>
          </w:rPr>
          <w:t>Objective 5</w:t>
        </w:r>
        <w:r>
          <w:rPr>
            <w:webHidden/>
          </w:rPr>
          <w:tab/>
        </w:r>
        <w:r>
          <w:rPr>
            <w:webHidden/>
          </w:rPr>
          <w:fldChar w:fldCharType="begin"/>
        </w:r>
        <w:r>
          <w:rPr>
            <w:webHidden/>
          </w:rPr>
          <w:instrText xml:space="preserve"> PAGEREF _Toc315163763 \h </w:instrText>
        </w:r>
        <w:r>
          <w:rPr>
            <w:webHidden/>
          </w:rPr>
        </w:r>
        <w:r>
          <w:rPr>
            <w:webHidden/>
          </w:rPr>
          <w:fldChar w:fldCharType="separate"/>
        </w:r>
        <w:r w:rsidR="008C681B">
          <w:rPr>
            <w:webHidden/>
          </w:rPr>
          <w:t>21</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64" w:history="1">
        <w:r w:rsidRPr="00693598">
          <w:rPr>
            <w:rStyle w:val="Hyperlink"/>
            <w:noProof/>
          </w:rPr>
          <w:t>Effectively Utilize Tabbed Browsing</w:t>
        </w:r>
        <w:r>
          <w:rPr>
            <w:noProof/>
            <w:webHidden/>
          </w:rPr>
          <w:tab/>
        </w:r>
        <w:r>
          <w:rPr>
            <w:noProof/>
            <w:webHidden/>
          </w:rPr>
          <w:fldChar w:fldCharType="begin"/>
        </w:r>
        <w:r>
          <w:rPr>
            <w:noProof/>
            <w:webHidden/>
          </w:rPr>
          <w:instrText xml:space="preserve"> PAGEREF _Toc315163764 \h </w:instrText>
        </w:r>
        <w:r>
          <w:rPr>
            <w:noProof/>
            <w:webHidden/>
          </w:rPr>
        </w:r>
        <w:r>
          <w:rPr>
            <w:noProof/>
            <w:webHidden/>
          </w:rPr>
          <w:fldChar w:fldCharType="separate"/>
        </w:r>
        <w:r w:rsidR="008C681B">
          <w:rPr>
            <w:noProof/>
            <w:webHidden/>
          </w:rPr>
          <w:t>21</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65" w:history="1">
        <w:r w:rsidRPr="00693598">
          <w:rPr>
            <w:rStyle w:val="Hyperlink"/>
          </w:rPr>
          <w:t>Utilize Tabbed Browsing to Open Multiple Web Pages within the Same Browser Window</w:t>
        </w:r>
        <w:r>
          <w:rPr>
            <w:webHidden/>
          </w:rPr>
          <w:tab/>
        </w:r>
        <w:r>
          <w:rPr>
            <w:webHidden/>
          </w:rPr>
          <w:fldChar w:fldCharType="begin"/>
        </w:r>
        <w:r>
          <w:rPr>
            <w:webHidden/>
          </w:rPr>
          <w:instrText xml:space="preserve"> PAGEREF _Toc315163765 \h </w:instrText>
        </w:r>
        <w:r>
          <w:rPr>
            <w:webHidden/>
          </w:rPr>
        </w:r>
        <w:r>
          <w:rPr>
            <w:webHidden/>
          </w:rPr>
          <w:fldChar w:fldCharType="separate"/>
        </w:r>
        <w:r w:rsidR="008C681B">
          <w:rPr>
            <w:webHidden/>
          </w:rPr>
          <w:t>21</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66" w:history="1">
        <w:r w:rsidRPr="00693598">
          <w:rPr>
            <w:rStyle w:val="Hyperlink"/>
            <w:lang w:val="en-GB"/>
          </w:rPr>
          <w:t>Objective 6</w:t>
        </w:r>
        <w:r>
          <w:rPr>
            <w:webHidden/>
          </w:rPr>
          <w:tab/>
        </w:r>
        <w:r>
          <w:rPr>
            <w:webHidden/>
          </w:rPr>
          <w:fldChar w:fldCharType="begin"/>
        </w:r>
        <w:r>
          <w:rPr>
            <w:webHidden/>
          </w:rPr>
          <w:instrText xml:space="preserve"> PAGEREF _Toc315163766 \h </w:instrText>
        </w:r>
        <w:r>
          <w:rPr>
            <w:webHidden/>
          </w:rPr>
        </w:r>
        <w:r>
          <w:rPr>
            <w:webHidden/>
          </w:rPr>
          <w:fldChar w:fldCharType="separate"/>
        </w:r>
        <w:r w:rsidR="008C681B">
          <w:rPr>
            <w:webHidden/>
          </w:rPr>
          <w:t>24</w:t>
        </w:r>
        <w:r>
          <w:rPr>
            <w:webHidden/>
          </w:rPr>
          <w:fldChar w:fldCharType="end"/>
        </w:r>
      </w:hyperlink>
    </w:p>
    <w:p w:rsidR="00E25841" w:rsidRDefault="00E25841">
      <w:pPr>
        <w:pStyle w:val="TOC2"/>
        <w:tabs>
          <w:tab w:val="right" w:leader="dot" w:pos="9350"/>
        </w:tabs>
        <w:rPr>
          <w:rFonts w:asciiTheme="minorHAnsi" w:eastAsiaTheme="minorEastAsia" w:hAnsiTheme="minorHAnsi" w:cstheme="minorBidi"/>
          <w:noProof/>
          <w:sz w:val="22"/>
          <w:szCs w:val="22"/>
          <w:lang w:eastAsia="en-US"/>
        </w:rPr>
      </w:pPr>
      <w:hyperlink w:anchor="_Toc315163767" w:history="1">
        <w:r w:rsidRPr="00693598">
          <w:rPr>
            <w:rStyle w:val="Hyperlink"/>
            <w:noProof/>
            <w:lang w:val="en-GB"/>
          </w:rPr>
          <w:t>Perform Search of the Web</w:t>
        </w:r>
        <w:r>
          <w:rPr>
            <w:noProof/>
            <w:webHidden/>
          </w:rPr>
          <w:tab/>
        </w:r>
        <w:r>
          <w:rPr>
            <w:noProof/>
            <w:webHidden/>
          </w:rPr>
          <w:fldChar w:fldCharType="begin"/>
        </w:r>
        <w:r>
          <w:rPr>
            <w:noProof/>
            <w:webHidden/>
          </w:rPr>
          <w:instrText xml:space="preserve"> PAGEREF _Toc315163767 \h </w:instrText>
        </w:r>
        <w:r>
          <w:rPr>
            <w:noProof/>
            <w:webHidden/>
          </w:rPr>
        </w:r>
        <w:r>
          <w:rPr>
            <w:noProof/>
            <w:webHidden/>
          </w:rPr>
          <w:fldChar w:fldCharType="separate"/>
        </w:r>
        <w:r w:rsidR="008C681B">
          <w:rPr>
            <w:noProof/>
            <w:webHidden/>
          </w:rPr>
          <w:t>24</w:t>
        </w:r>
        <w:r>
          <w:rPr>
            <w:noProof/>
            <w:webHidden/>
          </w:rPr>
          <w:fldChar w:fldCharType="end"/>
        </w:r>
      </w:hyperlink>
    </w:p>
    <w:p w:rsidR="00E25841" w:rsidRDefault="00E25841" w:rsidP="00E25841">
      <w:pPr>
        <w:pStyle w:val="TOC3"/>
        <w:spacing w:after="240"/>
        <w:rPr>
          <w:rFonts w:asciiTheme="minorHAnsi" w:eastAsiaTheme="minorEastAsia" w:hAnsiTheme="minorHAnsi" w:cstheme="minorBidi"/>
          <w:sz w:val="22"/>
          <w:szCs w:val="22"/>
          <w:lang w:eastAsia="en-US"/>
        </w:rPr>
      </w:pPr>
      <w:hyperlink w:anchor="_Toc315163768" w:history="1">
        <w:r w:rsidRPr="00693598">
          <w:rPr>
            <w:rStyle w:val="Hyperlink"/>
            <w:lang w:val="en-GB"/>
          </w:rPr>
          <w:t>Utilize Dragon to Perform a Web-based Search</w:t>
        </w:r>
        <w:r>
          <w:rPr>
            <w:webHidden/>
          </w:rPr>
          <w:tab/>
        </w:r>
        <w:r>
          <w:rPr>
            <w:webHidden/>
          </w:rPr>
          <w:fldChar w:fldCharType="begin"/>
        </w:r>
        <w:r>
          <w:rPr>
            <w:webHidden/>
          </w:rPr>
          <w:instrText xml:space="preserve"> PAGEREF _Toc315163768 \h </w:instrText>
        </w:r>
        <w:r>
          <w:rPr>
            <w:webHidden/>
          </w:rPr>
        </w:r>
        <w:r>
          <w:rPr>
            <w:webHidden/>
          </w:rPr>
          <w:fldChar w:fldCharType="separate"/>
        </w:r>
        <w:r w:rsidR="008C681B">
          <w:rPr>
            <w:webHidden/>
          </w:rPr>
          <w:t>24</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69" w:history="1">
        <w:r w:rsidRPr="00693598">
          <w:rPr>
            <w:rStyle w:val="Hyperlink"/>
          </w:rPr>
          <w:t>EXHIBIT 1 – phonetic alphabet</w:t>
        </w:r>
        <w:r>
          <w:rPr>
            <w:webHidden/>
          </w:rPr>
          <w:tab/>
        </w:r>
        <w:r>
          <w:rPr>
            <w:webHidden/>
          </w:rPr>
          <w:fldChar w:fldCharType="begin"/>
        </w:r>
        <w:r>
          <w:rPr>
            <w:webHidden/>
          </w:rPr>
          <w:instrText xml:space="preserve"> PAGEREF _Toc315163769 \h </w:instrText>
        </w:r>
        <w:r>
          <w:rPr>
            <w:webHidden/>
          </w:rPr>
        </w:r>
        <w:r>
          <w:rPr>
            <w:webHidden/>
          </w:rPr>
          <w:fldChar w:fldCharType="separate"/>
        </w:r>
        <w:r w:rsidR="008C681B">
          <w:rPr>
            <w:webHidden/>
          </w:rPr>
          <w:t>25</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70" w:history="1">
        <w:r w:rsidRPr="00693598">
          <w:rPr>
            <w:rStyle w:val="Hyperlink"/>
          </w:rPr>
          <w:t>Exhibit 2 – General User tips</w:t>
        </w:r>
        <w:r>
          <w:rPr>
            <w:webHidden/>
          </w:rPr>
          <w:tab/>
        </w:r>
        <w:r>
          <w:rPr>
            <w:webHidden/>
          </w:rPr>
          <w:fldChar w:fldCharType="begin"/>
        </w:r>
        <w:r>
          <w:rPr>
            <w:webHidden/>
          </w:rPr>
          <w:instrText xml:space="preserve"> PAGEREF _Toc315163770 \h </w:instrText>
        </w:r>
        <w:r>
          <w:rPr>
            <w:webHidden/>
          </w:rPr>
        </w:r>
        <w:r>
          <w:rPr>
            <w:webHidden/>
          </w:rPr>
          <w:fldChar w:fldCharType="separate"/>
        </w:r>
        <w:r w:rsidR="008C681B">
          <w:rPr>
            <w:webHidden/>
          </w:rPr>
          <w:t>26</w:t>
        </w:r>
        <w:r>
          <w:rPr>
            <w:webHidden/>
          </w:rPr>
          <w:fldChar w:fldCharType="end"/>
        </w:r>
      </w:hyperlink>
    </w:p>
    <w:p w:rsidR="00E25841" w:rsidRDefault="00E25841">
      <w:pPr>
        <w:pStyle w:val="TOC1"/>
        <w:rPr>
          <w:rFonts w:asciiTheme="minorHAnsi" w:eastAsiaTheme="minorEastAsia" w:hAnsiTheme="minorHAnsi" w:cstheme="minorBidi"/>
          <w:b w:val="0"/>
          <w:bCs w:val="0"/>
          <w:caps w:val="0"/>
          <w:sz w:val="22"/>
          <w:szCs w:val="22"/>
          <w:lang w:eastAsia="en-US"/>
        </w:rPr>
      </w:pPr>
      <w:hyperlink w:anchor="_Toc315163771" w:history="1">
        <w:r w:rsidRPr="00693598">
          <w:rPr>
            <w:rStyle w:val="Hyperlink"/>
          </w:rPr>
          <w:t>FEEDBACK SHEET</w:t>
        </w:r>
        <w:r>
          <w:rPr>
            <w:webHidden/>
          </w:rPr>
          <w:tab/>
        </w:r>
        <w:r>
          <w:rPr>
            <w:webHidden/>
          </w:rPr>
          <w:fldChar w:fldCharType="begin"/>
        </w:r>
        <w:r>
          <w:rPr>
            <w:webHidden/>
          </w:rPr>
          <w:instrText xml:space="preserve"> PAGEREF _Toc315163771 \h </w:instrText>
        </w:r>
        <w:r>
          <w:rPr>
            <w:webHidden/>
          </w:rPr>
        </w:r>
        <w:r>
          <w:rPr>
            <w:webHidden/>
          </w:rPr>
          <w:fldChar w:fldCharType="separate"/>
        </w:r>
        <w:r w:rsidR="008C681B">
          <w:rPr>
            <w:webHidden/>
          </w:rPr>
          <w:t>27</w:t>
        </w:r>
        <w:r>
          <w:rPr>
            <w:webHidden/>
          </w:rPr>
          <w:fldChar w:fldCharType="end"/>
        </w:r>
      </w:hyperlink>
    </w:p>
    <w:p w:rsidR="00995F32" w:rsidRPr="006700AF" w:rsidRDefault="00EC62AD" w:rsidP="00C95E6F">
      <w:pPr>
        <w:pStyle w:val="Heading1"/>
      </w:pPr>
      <w:r>
        <w:lastRenderedPageBreak/>
        <w:fldChar w:fldCharType="end"/>
      </w:r>
      <w:bookmarkStart w:id="6" w:name="_Toc315163749"/>
      <w:r w:rsidR="00995F32" w:rsidRPr="006700AF">
        <w:t>Lesson Plan</w:t>
      </w:r>
      <w:bookmarkEnd w:id="0"/>
      <w:bookmarkEnd w:id="1"/>
      <w:bookmarkEnd w:id="2"/>
      <w:bookmarkEnd w:id="3"/>
      <w:bookmarkEnd w:id="4"/>
      <w:bookmarkEnd w:id="6"/>
    </w:p>
    <w:p w:rsidR="00995F32" w:rsidRPr="006700AF" w:rsidRDefault="00995F32">
      <w:pPr>
        <w:pStyle w:val="Heading4"/>
      </w:pPr>
      <w:r w:rsidRPr="006700AF">
        <w:t>Lesson Objectives</w:t>
      </w:r>
    </w:p>
    <w:p w:rsidR="002F0F0A" w:rsidRPr="006700AF" w:rsidRDefault="003E6E7D" w:rsidP="005220FC">
      <w:r w:rsidRPr="00C47FE3">
        <w:t>At</w:t>
      </w:r>
      <w:r w:rsidRPr="006700AF">
        <w:t xml:space="preserve"> </w:t>
      </w:r>
      <w:r w:rsidRPr="008F59A7">
        <w:t>the</w:t>
      </w:r>
      <w:r w:rsidRPr="006700AF">
        <w:t xml:space="preserve"> </w:t>
      </w:r>
      <w:r w:rsidRPr="008F59A7">
        <w:t>completion</w:t>
      </w:r>
      <w:r w:rsidRPr="006700AF">
        <w:t xml:space="preserve"> of this</w:t>
      </w:r>
      <w:r w:rsidR="0000516E">
        <w:t xml:space="preserve"> </w:t>
      </w:r>
      <w:r w:rsidRPr="006700AF">
        <w:t xml:space="preserve">lesson, </w:t>
      </w:r>
      <w:r w:rsidR="006B2C74">
        <w:t>you</w:t>
      </w:r>
      <w:r w:rsidRPr="006700AF">
        <w:t xml:space="preserve"> will be </w:t>
      </w:r>
      <w:r w:rsidRPr="007A72EE">
        <w:t>able</w:t>
      </w:r>
      <w:r w:rsidR="00101E0D">
        <w:t xml:space="preserve"> </w:t>
      </w:r>
      <w:r w:rsidRPr="006700AF">
        <w:t>to:</w:t>
      </w:r>
    </w:p>
    <w:p w:rsidR="00DB55A0" w:rsidRPr="006700AF" w:rsidRDefault="00DB55A0" w:rsidP="00DB55A0">
      <w:pPr>
        <w:pStyle w:val="ListNumber"/>
      </w:pPr>
      <w:r w:rsidRPr="008C006E">
        <w:t>Configure Dragon NaturallySpeaking (</w:t>
      </w:r>
      <w:r w:rsidR="00C379DA">
        <w:t>"</w:t>
      </w:r>
      <w:r w:rsidRPr="008C006E">
        <w:t>Dragon</w:t>
      </w:r>
      <w:r w:rsidR="00C379DA">
        <w:t>"</w:t>
      </w:r>
      <w:r w:rsidRPr="008C006E">
        <w:t>) for use with Web-based applications</w:t>
      </w:r>
      <w:r>
        <w:t>.</w:t>
      </w:r>
    </w:p>
    <w:p w:rsidR="007A72EE" w:rsidRPr="00DB55A0" w:rsidRDefault="00F15FCE" w:rsidP="00F15FCE">
      <w:pPr>
        <w:pStyle w:val="ListNumber"/>
        <w:rPr>
          <w:sz w:val="22"/>
        </w:rPr>
      </w:pPr>
      <w:r w:rsidRPr="008C006E">
        <w:t xml:space="preserve">Use Dragon to </w:t>
      </w:r>
      <w:r w:rsidR="004F5BC4">
        <w:t>successfully navigate standard W</w:t>
      </w:r>
      <w:r w:rsidRPr="008C006E">
        <w:t>eb pages</w:t>
      </w:r>
      <w:r>
        <w:t>.</w:t>
      </w:r>
    </w:p>
    <w:p w:rsidR="00DB55A0" w:rsidRPr="008C006E" w:rsidRDefault="00DB55A0" w:rsidP="00F15FCE">
      <w:pPr>
        <w:pStyle w:val="ListNumber"/>
      </w:pPr>
      <w:r w:rsidRPr="008C006E">
        <w:t>Effectively dictate Web addresses (</w:t>
      </w:r>
      <w:r w:rsidR="00C379DA">
        <w:t>"</w:t>
      </w:r>
      <w:r w:rsidRPr="008C006E">
        <w:t>URLs</w:t>
      </w:r>
      <w:r w:rsidR="00C379DA">
        <w:t>"</w:t>
      </w:r>
      <w:r w:rsidRPr="008C006E">
        <w:t>) in the Address Bar.</w:t>
      </w:r>
    </w:p>
    <w:p w:rsidR="00DB55A0" w:rsidRPr="008C006E" w:rsidRDefault="00024058" w:rsidP="00F15FCE">
      <w:pPr>
        <w:pStyle w:val="ListNumber"/>
      </w:pPr>
      <w:r w:rsidRPr="008C006E">
        <w:t>Effectively utilize Favorites to navigate to frequently used Web addresses.</w:t>
      </w:r>
    </w:p>
    <w:p w:rsidR="00FF46F3" w:rsidRPr="008C006E" w:rsidRDefault="001E1998" w:rsidP="00FF46F3">
      <w:pPr>
        <w:pStyle w:val="ListNumber"/>
      </w:pPr>
      <w:r>
        <w:t>Utilize t</w:t>
      </w:r>
      <w:r w:rsidR="009122F0" w:rsidRPr="008C006E">
        <w:t>abbed browsing to open multiple Web pages within the same browser window.</w:t>
      </w:r>
    </w:p>
    <w:p w:rsidR="00FF46F3" w:rsidRPr="00AC5B02" w:rsidRDefault="00FF46F3" w:rsidP="00F15FCE">
      <w:pPr>
        <w:pStyle w:val="ListNumber"/>
        <w:rPr>
          <w:sz w:val="22"/>
        </w:rPr>
      </w:pPr>
      <w:r w:rsidRPr="008C006E">
        <w:t>Utilize Dragon to perform a Web-based search of the Internet</w:t>
      </w:r>
      <w:r>
        <w:rPr>
          <w:sz w:val="22"/>
        </w:rPr>
        <w:t>.</w:t>
      </w:r>
    </w:p>
    <w:p w:rsidR="00995F32" w:rsidRPr="006700AF" w:rsidRDefault="00995F32">
      <w:pPr>
        <w:pStyle w:val="Heading4"/>
      </w:pPr>
      <w:r w:rsidRPr="006700AF">
        <w:t>Length of Lesson</w:t>
      </w:r>
    </w:p>
    <w:p w:rsidR="00F15FCE" w:rsidRPr="006700AF" w:rsidRDefault="00DB55A0" w:rsidP="00F15FCE">
      <w:r>
        <w:t>2</w:t>
      </w:r>
      <w:r w:rsidR="00240E99">
        <w:t xml:space="preserve"> </w:t>
      </w:r>
      <w:r w:rsidR="00995F32" w:rsidRPr="006700AF">
        <w:t>hours</w:t>
      </w:r>
    </w:p>
    <w:p w:rsidR="00995F32" w:rsidRPr="006700AF" w:rsidRDefault="00995F32">
      <w:pPr>
        <w:pStyle w:val="Heading1"/>
      </w:pPr>
      <w:bookmarkStart w:id="7" w:name="_Toc505590141"/>
      <w:bookmarkStart w:id="8" w:name="_Toc506778854"/>
      <w:bookmarkStart w:id="9" w:name="_Toc19940303"/>
      <w:bookmarkStart w:id="10" w:name="_Toc38690302"/>
      <w:bookmarkStart w:id="11" w:name="_Toc285533754"/>
      <w:bookmarkStart w:id="12" w:name="_Toc315163750"/>
      <w:r w:rsidRPr="006700AF">
        <w:lastRenderedPageBreak/>
        <w:t xml:space="preserve">BACKGROUND </w:t>
      </w:r>
      <w:smartTag w:uri="urn:schemas-microsoft-com:office:smarttags" w:element="stockticker">
        <w:r w:rsidRPr="006700AF">
          <w:t>AND</w:t>
        </w:r>
      </w:smartTag>
      <w:r w:rsidRPr="006700AF">
        <w:t xml:space="preserve"> RATIONALE</w:t>
      </w:r>
      <w:bookmarkEnd w:id="7"/>
      <w:bookmarkEnd w:id="8"/>
      <w:bookmarkEnd w:id="9"/>
      <w:bookmarkEnd w:id="10"/>
      <w:bookmarkEnd w:id="11"/>
      <w:bookmarkEnd w:id="12"/>
      <w:r w:rsidRPr="006700AF">
        <w:t xml:space="preserve"> </w:t>
      </w:r>
    </w:p>
    <w:p w:rsidR="00DC3304" w:rsidRPr="00B73D17" w:rsidRDefault="00DB55A0" w:rsidP="00B73D17">
      <w:r>
        <w:t xml:space="preserve">Dragon NaturallySpeaking </w:t>
      </w:r>
      <w:r w:rsidR="002555DE">
        <w:t xml:space="preserve">is </w:t>
      </w:r>
      <w:r w:rsidR="00C379DA">
        <w:t>"</w:t>
      </w:r>
      <w:r w:rsidR="002555DE">
        <w:t>speech recognition</w:t>
      </w:r>
      <w:r w:rsidR="00C379DA">
        <w:t>"</w:t>
      </w:r>
      <w:r w:rsidR="002555DE">
        <w:t xml:space="preserve"> software that is available to assist employees who have a broad range of upper body mobility </w:t>
      </w:r>
      <w:r w:rsidR="004F5BC4">
        <w:t>impairments</w:t>
      </w:r>
      <w:r w:rsidR="002555DE">
        <w:t xml:space="preserve"> that restrict their ability to use a mouse or keyboard</w:t>
      </w:r>
      <w:r>
        <w:t xml:space="preserve">. </w:t>
      </w:r>
      <w:r w:rsidR="00BC1FD1">
        <w:t xml:space="preserve"> </w:t>
      </w:r>
      <w:r>
        <w:t>Dragon speech recognition reduces the pain and frustration of daily computer tasks by helping reduce the number of keystrokes and mouse clicks needed to manage computer applications – all by voice commands.</w:t>
      </w:r>
    </w:p>
    <w:p w:rsidR="00A272A1" w:rsidRDefault="00A272A1" w:rsidP="00A272A1">
      <w:pPr>
        <w:pStyle w:val="Heading4"/>
      </w:pPr>
      <w:bookmarkStart w:id="13" w:name="kanchor19"/>
      <w:bookmarkStart w:id="14" w:name="kanchor20"/>
      <w:bookmarkStart w:id="15" w:name="kanchor21"/>
      <w:bookmarkStart w:id="16" w:name="kanchor22"/>
      <w:bookmarkEnd w:id="13"/>
      <w:bookmarkEnd w:id="14"/>
      <w:bookmarkEnd w:id="15"/>
      <w:bookmarkEnd w:id="16"/>
      <w:r>
        <w:t>Dragon User Tips</w:t>
      </w:r>
    </w:p>
    <w:p w:rsidR="00A272A1" w:rsidRPr="00A272A1" w:rsidRDefault="00850D9F" w:rsidP="00A272A1">
      <w:r>
        <w:t xml:space="preserve">In addition to reviewing the </w:t>
      </w:r>
      <w:r w:rsidR="00A272A1">
        <w:rPr>
          <w:b/>
        </w:rPr>
        <w:t>User Tips</w:t>
      </w:r>
      <w:r w:rsidR="00A272A1">
        <w:t xml:space="preserve"> provided throughout this </w:t>
      </w:r>
      <w:r>
        <w:t>u</w:t>
      </w:r>
      <w:r w:rsidR="00A272A1">
        <w:t xml:space="preserve">ser </w:t>
      </w:r>
      <w:r>
        <w:t>g</w:t>
      </w:r>
      <w:r w:rsidR="00A272A1">
        <w:t>uide</w:t>
      </w:r>
      <w:r>
        <w:t>, n</w:t>
      </w:r>
      <w:r w:rsidR="00A272A1">
        <w:t xml:space="preserve">ew Dragon NaturallySpeaking users may find it beneficial to review the </w:t>
      </w:r>
      <w:r w:rsidR="00A272A1" w:rsidRPr="00A272A1">
        <w:rPr>
          <w:b/>
        </w:rPr>
        <w:t>General User Tips</w:t>
      </w:r>
      <w:r w:rsidR="00A272A1">
        <w:t xml:space="preserve"> section, located in </w:t>
      </w:r>
      <w:r w:rsidR="00A272A1">
        <w:rPr>
          <w:b/>
        </w:rPr>
        <w:t>Exhibit 2</w:t>
      </w:r>
      <w:r w:rsidR="00A272A1">
        <w:t>,</w:t>
      </w:r>
      <w:r>
        <w:t xml:space="preserve"> prior to continuing with this g</w:t>
      </w:r>
      <w:r w:rsidR="00A272A1">
        <w:t>uide.</w:t>
      </w:r>
    </w:p>
    <w:p w:rsidR="00DC3304" w:rsidRPr="000C0C4C" w:rsidRDefault="00DC3304" w:rsidP="00DC3304">
      <w:pPr>
        <w:pStyle w:val="Heading4"/>
      </w:pPr>
      <w:r w:rsidRPr="000C0C4C">
        <w:t>Utilizing Optional/Alternative Command Language</w:t>
      </w:r>
    </w:p>
    <w:p w:rsidR="0068078C" w:rsidRDefault="00DC3304" w:rsidP="0068078C">
      <w:r>
        <w:t xml:space="preserve">More often than not, there are multiple voice commands </w:t>
      </w:r>
      <w:r w:rsidR="00174E9E">
        <w:t xml:space="preserve">you </w:t>
      </w:r>
      <w:r>
        <w:t xml:space="preserve">may use to perform the same task with Dragon.  Please review the table below for an explanation of how </w:t>
      </w:r>
      <w:r w:rsidR="00174E9E">
        <w:t xml:space="preserve">this user guide indicates </w:t>
      </w:r>
      <w:r>
        <w:t>optional or alternative language</w:t>
      </w:r>
      <w:r w:rsidR="00174E9E">
        <w:t>.</w:t>
      </w:r>
      <w:r>
        <w:t xml:space="preserve"> </w:t>
      </w:r>
    </w:p>
    <w:tbl>
      <w:tblPr>
        <w:tblStyle w:val="TableGrid"/>
        <w:tblW w:w="0" w:type="auto"/>
        <w:tblInd w:w="1548" w:type="dxa"/>
        <w:tblLook w:val="04A0"/>
      </w:tblPr>
      <w:tblGrid>
        <w:gridCol w:w="1171"/>
        <w:gridCol w:w="2069"/>
        <w:gridCol w:w="4788"/>
      </w:tblGrid>
      <w:tr w:rsidR="00174E9E" w:rsidTr="00174E9E">
        <w:trPr>
          <w:tblHeader/>
        </w:trPr>
        <w:tc>
          <w:tcPr>
            <w:tcW w:w="1171" w:type="dxa"/>
          </w:tcPr>
          <w:p w:rsidR="00174E9E" w:rsidRPr="00B73D17" w:rsidRDefault="00174E9E" w:rsidP="00B73D17">
            <w:pPr>
              <w:pStyle w:val="B1-Exhibit"/>
              <w:rPr>
                <w:b/>
              </w:rPr>
            </w:pPr>
            <w:r w:rsidRPr="00B73D17">
              <w:rPr>
                <w:b/>
              </w:rPr>
              <w:t>Symbol</w:t>
            </w:r>
          </w:p>
        </w:tc>
        <w:tc>
          <w:tcPr>
            <w:tcW w:w="2069" w:type="dxa"/>
          </w:tcPr>
          <w:p w:rsidR="00174E9E" w:rsidRPr="00B73D17" w:rsidRDefault="00174E9E" w:rsidP="00B73D17">
            <w:pPr>
              <w:pStyle w:val="B1-Exhibit"/>
              <w:rPr>
                <w:b/>
              </w:rPr>
            </w:pPr>
            <w:r w:rsidRPr="00B73D17">
              <w:rPr>
                <w:b/>
              </w:rPr>
              <w:t>Action</w:t>
            </w:r>
          </w:p>
        </w:tc>
        <w:tc>
          <w:tcPr>
            <w:tcW w:w="4788" w:type="dxa"/>
          </w:tcPr>
          <w:p w:rsidR="00174E9E" w:rsidRPr="00B73D17" w:rsidRDefault="00174E9E" w:rsidP="00B73D17">
            <w:pPr>
              <w:pStyle w:val="B1-Exhibit"/>
              <w:rPr>
                <w:b/>
              </w:rPr>
            </w:pPr>
            <w:r>
              <w:rPr>
                <w:b/>
              </w:rPr>
              <w:t>Description</w:t>
            </w:r>
          </w:p>
        </w:tc>
      </w:tr>
      <w:tr w:rsidR="00174E9E" w:rsidTr="00174E9E">
        <w:tc>
          <w:tcPr>
            <w:tcW w:w="1171" w:type="dxa"/>
          </w:tcPr>
          <w:p w:rsidR="00174E9E" w:rsidRPr="00757837" w:rsidRDefault="00174E9E" w:rsidP="00B73D17">
            <w:pPr>
              <w:pStyle w:val="B1-Exhibit"/>
              <w:rPr>
                <w:b/>
              </w:rPr>
            </w:pPr>
            <w:r w:rsidRPr="00757837">
              <w:rPr>
                <w:b/>
              </w:rPr>
              <w:t>[ ]</w:t>
            </w:r>
          </w:p>
        </w:tc>
        <w:tc>
          <w:tcPr>
            <w:tcW w:w="2069" w:type="dxa"/>
          </w:tcPr>
          <w:p w:rsidR="00174E9E" w:rsidRDefault="00174E9E" w:rsidP="00174E9E">
            <w:pPr>
              <w:pStyle w:val="B1-Exhibit"/>
            </w:pPr>
            <w:r>
              <w:t>Indicate Optional statements</w:t>
            </w:r>
          </w:p>
        </w:tc>
        <w:tc>
          <w:tcPr>
            <w:tcW w:w="4788" w:type="dxa"/>
          </w:tcPr>
          <w:p w:rsidR="00174E9E" w:rsidRDefault="00174E9E" w:rsidP="001E1998">
            <w:pPr>
              <w:pStyle w:val="B1-Exhibit"/>
            </w:pPr>
            <w:r>
              <w:t>Brackets indicate Optional statements: [ ].  Optional statements are parts of the command you do not have to say for the command to work.  For example, in the command "</w:t>
            </w:r>
            <w:r w:rsidRPr="001E1998">
              <w:t>[</w:t>
            </w:r>
            <w:r w:rsidR="001E1998">
              <w:rPr>
                <w:b/>
              </w:rPr>
              <w:t xml:space="preserve">go </w:t>
            </w:r>
            <w:proofErr w:type="spellStart"/>
            <w:r w:rsidR="001E1998">
              <w:rPr>
                <w:b/>
              </w:rPr>
              <w:t>to|switch</w:t>
            </w:r>
            <w:proofErr w:type="spellEnd"/>
            <w:r w:rsidR="001E1998">
              <w:rPr>
                <w:b/>
              </w:rPr>
              <w:t xml:space="preserve"> </w:t>
            </w:r>
            <w:proofErr w:type="spellStart"/>
            <w:r w:rsidR="001E1998">
              <w:rPr>
                <w:b/>
              </w:rPr>
              <w:t>to|view|display|show|o</w:t>
            </w:r>
            <w:r w:rsidRPr="00B65F35">
              <w:rPr>
                <w:b/>
              </w:rPr>
              <w:t>pen</w:t>
            </w:r>
            <w:proofErr w:type="spellEnd"/>
            <w:r w:rsidRPr="001E1998">
              <w:t>]</w:t>
            </w:r>
            <w:r>
              <w:t xml:space="preserve"> </w:t>
            </w:r>
            <w:r w:rsidRPr="005044A7">
              <w:rPr>
                <w:b/>
              </w:rPr>
              <w:t>Add to Favorites</w:t>
            </w:r>
            <w:r w:rsidRPr="00B65F35">
              <w:t>,</w:t>
            </w:r>
            <w:r>
              <w:t>" the only words that are required for the command to work are "</w:t>
            </w:r>
            <w:r>
              <w:rPr>
                <w:b/>
              </w:rPr>
              <w:t>Add to Favorites</w:t>
            </w:r>
            <w:r w:rsidRPr="00B65F35">
              <w:t>.</w:t>
            </w:r>
            <w:r>
              <w:t>"  "</w:t>
            </w:r>
            <w:r w:rsidR="001E1998">
              <w:rPr>
                <w:b/>
              </w:rPr>
              <w:t>G</w:t>
            </w:r>
            <w:r w:rsidRPr="00757837">
              <w:rPr>
                <w:b/>
              </w:rPr>
              <w:t>o to</w:t>
            </w:r>
            <w:r>
              <w:t>," "</w:t>
            </w:r>
            <w:r w:rsidRPr="00757837">
              <w:rPr>
                <w:b/>
              </w:rPr>
              <w:t>switch to</w:t>
            </w:r>
            <w:r>
              <w:t>," "</w:t>
            </w:r>
            <w:r w:rsidRPr="00757837">
              <w:rPr>
                <w:b/>
              </w:rPr>
              <w:t>view</w:t>
            </w:r>
            <w:r>
              <w:t>," "</w:t>
            </w:r>
            <w:r w:rsidRPr="00757837">
              <w:rPr>
                <w:b/>
              </w:rPr>
              <w:t>display</w:t>
            </w:r>
            <w:r>
              <w:t>," "</w:t>
            </w:r>
            <w:r w:rsidRPr="00757837">
              <w:rPr>
                <w:b/>
              </w:rPr>
              <w:t>show</w:t>
            </w:r>
            <w:r>
              <w:t>," and "</w:t>
            </w:r>
            <w:r w:rsidRPr="00757837">
              <w:rPr>
                <w:b/>
              </w:rPr>
              <w:t>open</w:t>
            </w:r>
            <w:r>
              <w:t>" are optional.</w:t>
            </w:r>
          </w:p>
        </w:tc>
      </w:tr>
      <w:tr w:rsidR="00174E9E" w:rsidTr="00850D9F">
        <w:trPr>
          <w:cantSplit/>
        </w:trPr>
        <w:tc>
          <w:tcPr>
            <w:tcW w:w="1171" w:type="dxa"/>
          </w:tcPr>
          <w:p w:rsidR="00174E9E" w:rsidRPr="00757837" w:rsidRDefault="00174E9E" w:rsidP="00757837">
            <w:pPr>
              <w:pStyle w:val="B1-Exhibit"/>
              <w:rPr>
                <w:b/>
              </w:rPr>
            </w:pPr>
            <w:r w:rsidRPr="00757837">
              <w:rPr>
                <w:b/>
              </w:rPr>
              <w:lastRenderedPageBreak/>
              <w:t>( )</w:t>
            </w:r>
          </w:p>
        </w:tc>
        <w:tc>
          <w:tcPr>
            <w:tcW w:w="2069" w:type="dxa"/>
          </w:tcPr>
          <w:p w:rsidR="00174E9E" w:rsidRDefault="00174E9E" w:rsidP="00174E9E">
            <w:pPr>
              <w:pStyle w:val="B1-Exhibit"/>
            </w:pPr>
            <w:r>
              <w:t>Indicate Alternative (i.e., Or) statements</w:t>
            </w:r>
          </w:p>
        </w:tc>
        <w:tc>
          <w:tcPr>
            <w:tcW w:w="4788" w:type="dxa"/>
          </w:tcPr>
          <w:p w:rsidR="00174E9E" w:rsidRPr="0057667A" w:rsidRDefault="00810707" w:rsidP="00AA5B4D">
            <w:pPr>
              <w:pStyle w:val="B1-Exhibit"/>
            </w:pPr>
            <w:r>
              <w:t>Parenthese</w:t>
            </w:r>
            <w:r w:rsidR="00174E9E">
              <w:t xml:space="preserve">s indicate alternative (i.e., Or) </w:t>
            </w:r>
            <w:r w:rsidR="00174E9E" w:rsidRPr="000C0C4C">
              <w:t>statements</w:t>
            </w:r>
            <w:r w:rsidR="00174E9E">
              <w:t xml:space="preserve">: ( ). </w:t>
            </w:r>
            <w:r w:rsidR="00174E9E" w:rsidRPr="000C0C4C">
              <w:t xml:space="preserve"> </w:t>
            </w:r>
            <w:r w:rsidR="00174E9E">
              <w:t xml:space="preserve">Or statements </w:t>
            </w:r>
            <w:r w:rsidR="00174E9E" w:rsidRPr="000C0C4C">
              <w:t>designate a number of alternative commands</w:t>
            </w:r>
            <w:r w:rsidR="00174E9E">
              <w:t xml:space="preserve"> and are usually </w:t>
            </w:r>
            <w:r w:rsidR="00174E9E" w:rsidRPr="000C0C4C">
              <w:t>preceded or followed by other commands</w:t>
            </w:r>
            <w:r w:rsidR="00174E9E">
              <w:t xml:space="preserve">.  Or statements </w:t>
            </w:r>
            <w:r w:rsidR="00174E9E" w:rsidRPr="000C0C4C">
              <w:t>are shown by a separator bar, |</w:t>
            </w:r>
            <w:r>
              <w:t>, usually enclosed by parenthese</w:t>
            </w:r>
            <w:r w:rsidR="00174E9E" w:rsidRPr="000C0C4C">
              <w:t>s.</w:t>
            </w:r>
            <w:r w:rsidR="00174E9E">
              <w:t xml:space="preserve">  For example, the command "</w:t>
            </w:r>
            <w:r w:rsidR="00174E9E">
              <w:rPr>
                <w:b/>
              </w:rPr>
              <w:t xml:space="preserve">(go </w:t>
            </w:r>
            <w:proofErr w:type="spellStart"/>
            <w:r w:rsidR="00174E9E">
              <w:rPr>
                <w:b/>
              </w:rPr>
              <w:t>to|switch</w:t>
            </w:r>
            <w:proofErr w:type="spellEnd"/>
            <w:r w:rsidR="00174E9E">
              <w:rPr>
                <w:b/>
              </w:rPr>
              <w:t xml:space="preserve"> to) folder</w:t>
            </w:r>
            <w:r w:rsidR="00174E9E">
              <w:t xml:space="preserve">" indicates that the user may </w:t>
            </w:r>
            <w:r w:rsidR="00850D9F">
              <w:t>say</w:t>
            </w:r>
            <w:r w:rsidR="00174E9E">
              <w:t xml:space="preserve">, </w:t>
            </w:r>
            <w:r w:rsidR="00174E9E" w:rsidRPr="00C379DA">
              <w:t>"</w:t>
            </w:r>
            <w:r w:rsidR="00174E9E">
              <w:rPr>
                <w:b/>
              </w:rPr>
              <w:t>go to folder</w:t>
            </w:r>
            <w:r w:rsidR="00174E9E">
              <w:t>" or "</w:t>
            </w:r>
            <w:r w:rsidR="00174E9E">
              <w:rPr>
                <w:b/>
              </w:rPr>
              <w:t>switch to folder</w:t>
            </w:r>
            <w:r w:rsidR="00174E9E">
              <w:t xml:space="preserve">."  </w:t>
            </w:r>
          </w:p>
        </w:tc>
      </w:tr>
      <w:tr w:rsidR="00174E9E" w:rsidTr="00174E9E">
        <w:tc>
          <w:tcPr>
            <w:tcW w:w="1171" w:type="dxa"/>
          </w:tcPr>
          <w:p w:rsidR="00174E9E" w:rsidRPr="00757837" w:rsidRDefault="00174E9E" w:rsidP="00757837">
            <w:pPr>
              <w:pStyle w:val="B1-Exhibit"/>
              <w:rPr>
                <w:b/>
              </w:rPr>
            </w:pPr>
            <w:r w:rsidRPr="00757837">
              <w:rPr>
                <w:b/>
              </w:rPr>
              <w:t>|</w:t>
            </w:r>
          </w:p>
        </w:tc>
        <w:tc>
          <w:tcPr>
            <w:tcW w:w="2069" w:type="dxa"/>
          </w:tcPr>
          <w:p w:rsidR="00174E9E" w:rsidRDefault="00850D9F" w:rsidP="00850D9F">
            <w:pPr>
              <w:pStyle w:val="B1-Exhibit"/>
            </w:pPr>
            <w:r>
              <w:t>Separate alternative language</w:t>
            </w:r>
          </w:p>
        </w:tc>
        <w:tc>
          <w:tcPr>
            <w:tcW w:w="4788" w:type="dxa"/>
          </w:tcPr>
          <w:p w:rsidR="00174E9E" w:rsidRDefault="00174E9E" w:rsidP="00757837">
            <w:pPr>
              <w:pStyle w:val="B1-Exhibit"/>
            </w:pPr>
            <w:r>
              <w:t xml:space="preserve">The separator bar, |, is used to separate alternative language in both Or statements and Optional statements.  </w:t>
            </w:r>
          </w:p>
        </w:tc>
      </w:tr>
      <w:tr w:rsidR="00174E9E" w:rsidTr="00174E9E">
        <w:tc>
          <w:tcPr>
            <w:tcW w:w="1171" w:type="dxa"/>
          </w:tcPr>
          <w:p w:rsidR="00174E9E" w:rsidRPr="00757837" w:rsidRDefault="00174E9E" w:rsidP="00757837">
            <w:pPr>
              <w:pStyle w:val="B1-Exhibit"/>
              <w:rPr>
                <w:b/>
              </w:rPr>
            </w:pPr>
            <w:r w:rsidRPr="00757837">
              <w:rPr>
                <w:b/>
              </w:rPr>
              <w:t>&lt; &gt;</w:t>
            </w:r>
          </w:p>
        </w:tc>
        <w:tc>
          <w:tcPr>
            <w:tcW w:w="2069" w:type="dxa"/>
          </w:tcPr>
          <w:p w:rsidR="00174E9E" w:rsidRDefault="00850D9F" w:rsidP="00850D9F">
            <w:pPr>
              <w:pStyle w:val="B1-Exhibit"/>
            </w:pPr>
            <w:r>
              <w:t>Indicate lists</w:t>
            </w:r>
          </w:p>
        </w:tc>
        <w:tc>
          <w:tcPr>
            <w:tcW w:w="4788" w:type="dxa"/>
          </w:tcPr>
          <w:p w:rsidR="00174E9E" w:rsidRPr="0057667A" w:rsidRDefault="00174E9E" w:rsidP="00757837">
            <w:pPr>
              <w:pStyle w:val="B1-Exhibit"/>
            </w:pPr>
            <w:r>
              <w:t>Lists are indicated by left and right angle brackets: &lt; &gt;.  In this user guide, left and right angle brackets &lt; &gt; are used to indicate either a specific list used by the command, or may be used to indicate a variable.  For example, in the command "</w:t>
            </w:r>
            <w:r>
              <w:rPr>
                <w:b/>
              </w:rPr>
              <w:t>move down &lt;1-20&gt; lines</w:t>
            </w:r>
            <w:r w:rsidRPr="0057667A">
              <w:t>,</w:t>
            </w:r>
            <w:r>
              <w:t>"</w:t>
            </w:r>
            <w:r w:rsidRPr="0057667A">
              <w:t xml:space="preserve"> </w:t>
            </w:r>
            <w:r w:rsidRPr="0057667A">
              <w:rPr>
                <w:b/>
              </w:rPr>
              <w:t>&lt;1-20&gt;</w:t>
            </w:r>
            <w:r>
              <w:t xml:space="preserve"> indicates that the user may select any number of lines from 1 to 20.</w:t>
            </w:r>
          </w:p>
        </w:tc>
      </w:tr>
    </w:tbl>
    <w:p w:rsidR="000F7F4F" w:rsidRDefault="000F7F4F" w:rsidP="000F7F4F">
      <w:pPr>
        <w:rPr>
          <w:lang w:val="en-GB"/>
        </w:rPr>
      </w:pPr>
      <w:bookmarkStart w:id="17" w:name="_Toc505590142"/>
      <w:bookmarkStart w:id="18" w:name="_Toc506778855"/>
      <w:bookmarkStart w:id="19" w:name="_Toc19940304"/>
      <w:bookmarkStart w:id="20" w:name="_Toc38690303"/>
      <w:bookmarkStart w:id="21" w:name="_Toc285533755"/>
      <w:r>
        <w:rPr>
          <w:lang w:val="en-GB"/>
        </w:rPr>
        <w:t xml:space="preserve">Table 1: Symbols Indicating </w:t>
      </w:r>
      <w:r w:rsidRPr="000C0C4C">
        <w:t>Optional</w:t>
      </w:r>
      <w:r>
        <w:t xml:space="preserve"> or </w:t>
      </w:r>
      <w:r w:rsidRPr="000C0C4C">
        <w:t>Alternative Command Languag</w:t>
      </w:r>
      <w:r>
        <w:t>e</w:t>
      </w:r>
    </w:p>
    <w:p w:rsidR="00581646" w:rsidRDefault="00581646" w:rsidP="00581646">
      <w:pPr>
        <w:pStyle w:val="Heading4"/>
        <w:rPr>
          <w:lang w:val="en-GB"/>
        </w:rPr>
      </w:pPr>
      <w:r>
        <w:rPr>
          <w:lang w:val="en-GB"/>
        </w:rPr>
        <w:t>SSA Web-based Applications</w:t>
      </w:r>
    </w:p>
    <w:p w:rsidR="00581646" w:rsidRDefault="00581646" w:rsidP="00581646">
      <w:r>
        <w:rPr>
          <w:lang w:val="en-GB"/>
        </w:rPr>
        <w:t xml:space="preserve">In general, Dragon commands for use in the Internet are the same commands utilized in SSA Web-based applications on the SSA Intranet.  It is important for the user to note, however, that Dragon is not entirely consistent within the SSA Intranet. </w:t>
      </w:r>
    </w:p>
    <w:p w:rsidR="00995F32" w:rsidRPr="006700AF" w:rsidRDefault="00995F32">
      <w:pPr>
        <w:pStyle w:val="Heading1"/>
        <w:rPr>
          <w:sz w:val="20"/>
        </w:rPr>
      </w:pPr>
      <w:bookmarkStart w:id="22" w:name="_Toc315163751"/>
      <w:r w:rsidRPr="006700AF">
        <w:lastRenderedPageBreak/>
        <w:t>OBJECTIVE 1:</w:t>
      </w:r>
      <w:bookmarkEnd w:id="17"/>
      <w:bookmarkEnd w:id="18"/>
      <w:bookmarkEnd w:id="19"/>
      <w:bookmarkEnd w:id="20"/>
      <w:bookmarkEnd w:id="21"/>
      <w:bookmarkEnd w:id="22"/>
      <w:r w:rsidRPr="006700AF">
        <w:t xml:space="preserve"> </w:t>
      </w:r>
    </w:p>
    <w:p w:rsidR="00995F32" w:rsidRPr="006700AF" w:rsidRDefault="004055C6">
      <w:pPr>
        <w:pStyle w:val="Heading2"/>
      </w:pPr>
      <w:bookmarkStart w:id="23" w:name="_Toc315163752"/>
      <w:r>
        <w:t>Dragon and Internet Explorer Configuration</w:t>
      </w:r>
      <w:bookmarkEnd w:id="23"/>
    </w:p>
    <w:p w:rsidR="00995F32" w:rsidRPr="006700AF" w:rsidRDefault="004055C6">
      <w:pPr>
        <w:pStyle w:val="Heading3"/>
      </w:pPr>
      <w:bookmarkStart w:id="24" w:name="_Toc315163753"/>
      <w:r>
        <w:t>Co</w:t>
      </w:r>
      <w:r w:rsidR="00A0536A">
        <w:t>nfigure Dragon for Use with Web-</w:t>
      </w:r>
      <w:r>
        <w:t>Based Applications</w:t>
      </w:r>
      <w:bookmarkEnd w:id="24"/>
    </w:p>
    <w:p w:rsidR="00995F32" w:rsidRPr="006700AF" w:rsidRDefault="004055C6">
      <w:pPr>
        <w:pStyle w:val="Heading4"/>
      </w:pPr>
      <w:r>
        <w:t>Overview</w:t>
      </w:r>
    </w:p>
    <w:p w:rsidR="00995F32" w:rsidRPr="006700AF" w:rsidRDefault="004055C6">
      <w:r>
        <w:t xml:space="preserve">The </w:t>
      </w:r>
      <w:r w:rsidRPr="0079192C">
        <w:rPr>
          <w:b/>
        </w:rPr>
        <w:t>Commands</w:t>
      </w:r>
      <w:r>
        <w:t xml:space="preserve"> </w:t>
      </w:r>
      <w:r w:rsidR="004120EE">
        <w:t>tab</w:t>
      </w:r>
      <w:r>
        <w:t xml:space="preserve"> of the </w:t>
      </w:r>
      <w:r w:rsidRPr="004120EE">
        <w:rPr>
          <w:b/>
        </w:rPr>
        <w:t>Options</w:t>
      </w:r>
      <w:r>
        <w:t xml:space="preserve"> dialog box allows you to enable commands in HTML windows and determine</w:t>
      </w:r>
      <w:r w:rsidR="00AA5B4D">
        <w:t>s</w:t>
      </w:r>
      <w:r>
        <w:t xml:space="preserve"> whether you are required to "</w:t>
      </w:r>
      <w:r w:rsidRPr="00CD1959">
        <w:rPr>
          <w:b/>
        </w:rPr>
        <w:t>click</w:t>
      </w:r>
      <w:r>
        <w:t>" to select hyperlinks in HTML windows.</w:t>
      </w:r>
    </w:p>
    <w:p w:rsidR="00995F32" w:rsidRPr="006700AF" w:rsidRDefault="00B84FFA">
      <w:pPr>
        <w:pStyle w:val="Heading4"/>
      </w:pPr>
      <w:r>
        <w:t>Command</w:t>
      </w:r>
      <w:r w:rsidR="009122F0">
        <w:t>s</w:t>
      </w:r>
      <w:r>
        <w:t xml:space="preserve"> Options</w:t>
      </w:r>
    </w:p>
    <w:p w:rsidR="00B84FFA" w:rsidRDefault="00B84FFA" w:rsidP="004120EE">
      <w:r>
        <w:t xml:space="preserve">Access Dragon NaturallySpeaking </w:t>
      </w:r>
      <w:r w:rsidR="009122F0">
        <w:t>C</w:t>
      </w:r>
      <w:r w:rsidR="00F07CEA">
        <w:t>ommand</w:t>
      </w:r>
      <w:r w:rsidR="009122F0">
        <w:t>s O</w:t>
      </w:r>
      <w:r w:rsidR="00F07CEA">
        <w:t>ptions</w:t>
      </w:r>
      <w:r w:rsidR="003E63CA">
        <w:t xml:space="preserve"> (</w:t>
      </w:r>
      <w:r w:rsidR="003E63CA">
        <w:rPr>
          <w:u w:val="single"/>
        </w:rPr>
        <w:t>See</w:t>
      </w:r>
      <w:r w:rsidR="003E63CA">
        <w:t xml:space="preserve"> Figure 1)</w:t>
      </w:r>
      <w:r w:rsidR="004120EE">
        <w:t>:</w:t>
      </w:r>
    </w:p>
    <w:p w:rsidR="00862E43" w:rsidRDefault="00862E43" w:rsidP="004120EE">
      <w:pPr>
        <w:pStyle w:val="ListParagraph"/>
        <w:numPr>
          <w:ilvl w:val="1"/>
          <w:numId w:val="40"/>
        </w:numPr>
      </w:pPr>
      <w:r>
        <w:t>Say</w:t>
      </w:r>
      <w:r w:rsidR="002E4D71">
        <w:t>,</w:t>
      </w:r>
      <w:r>
        <w:t xml:space="preserve"> </w:t>
      </w:r>
      <w:r w:rsidR="00C379DA" w:rsidRPr="00C379DA">
        <w:t>"</w:t>
      </w:r>
      <w:proofErr w:type="gramStart"/>
      <w:r w:rsidR="00810707">
        <w:rPr>
          <w:b/>
        </w:rPr>
        <w:t>s</w:t>
      </w:r>
      <w:r w:rsidRPr="004120EE">
        <w:rPr>
          <w:b/>
        </w:rPr>
        <w:t>witch</w:t>
      </w:r>
      <w:proofErr w:type="gramEnd"/>
      <w:r w:rsidRPr="004120EE">
        <w:rPr>
          <w:b/>
        </w:rPr>
        <w:t xml:space="preserve"> to </w:t>
      </w:r>
      <w:r w:rsidR="00395B5F">
        <w:rPr>
          <w:b/>
        </w:rPr>
        <w:t>DragonBar</w:t>
      </w:r>
      <w:r w:rsidR="00854E5A" w:rsidRPr="004B094D">
        <w:t>.</w:t>
      </w:r>
      <w:r w:rsidR="00C379DA" w:rsidRPr="00C379DA">
        <w:t>"</w:t>
      </w:r>
    </w:p>
    <w:p w:rsidR="00862E43" w:rsidRDefault="00862E43" w:rsidP="00862E43">
      <w:pPr>
        <w:pStyle w:val="ListParagraph"/>
        <w:numPr>
          <w:ilvl w:val="1"/>
          <w:numId w:val="40"/>
        </w:numPr>
      </w:pPr>
      <w:r>
        <w:t>Say</w:t>
      </w:r>
      <w:r w:rsidR="002E4D71">
        <w:t>,</w:t>
      </w:r>
      <w:r>
        <w:t xml:space="preserve"> </w:t>
      </w:r>
      <w:r w:rsidR="00C379DA" w:rsidRPr="00C379DA">
        <w:t>"</w:t>
      </w:r>
      <w:r w:rsidRPr="00B07013">
        <w:rPr>
          <w:b/>
        </w:rPr>
        <w:t>Tools</w:t>
      </w:r>
      <w:r w:rsidR="004B094D" w:rsidRPr="004B094D">
        <w:t>.</w:t>
      </w:r>
      <w:r w:rsidR="00C379DA" w:rsidRPr="00C379DA">
        <w:t>"</w:t>
      </w:r>
    </w:p>
    <w:p w:rsidR="00862E43" w:rsidRDefault="00862E43" w:rsidP="00862E43">
      <w:pPr>
        <w:pStyle w:val="ListParagraph"/>
        <w:numPr>
          <w:ilvl w:val="1"/>
          <w:numId w:val="40"/>
        </w:numPr>
      </w:pPr>
      <w:r>
        <w:t>Say</w:t>
      </w:r>
      <w:r w:rsidR="002E4D71">
        <w:t>,</w:t>
      </w:r>
      <w:r>
        <w:t xml:space="preserve"> </w:t>
      </w:r>
      <w:r w:rsidR="00C379DA" w:rsidRPr="00C379DA">
        <w:t>"</w:t>
      </w:r>
      <w:r w:rsidRPr="00B07013">
        <w:rPr>
          <w:b/>
        </w:rPr>
        <w:t>Options</w:t>
      </w:r>
      <w:r w:rsidR="004B094D" w:rsidRPr="004B094D">
        <w:t>.</w:t>
      </w:r>
      <w:r w:rsidR="00C379DA" w:rsidRPr="00C379DA">
        <w:t>"</w:t>
      </w:r>
    </w:p>
    <w:p w:rsidR="00862E43" w:rsidRDefault="00862E43" w:rsidP="00862E43">
      <w:pPr>
        <w:pStyle w:val="ListParagraph"/>
        <w:numPr>
          <w:ilvl w:val="1"/>
          <w:numId w:val="40"/>
        </w:numPr>
      </w:pPr>
      <w:r>
        <w:t>Say</w:t>
      </w:r>
      <w:r w:rsidR="002E4D71">
        <w:t>,</w:t>
      </w:r>
      <w:r>
        <w:t xml:space="preserve"> </w:t>
      </w:r>
      <w:r w:rsidR="00C379DA" w:rsidRPr="00C379DA">
        <w:t>"</w:t>
      </w:r>
      <w:r w:rsidRPr="00B07013">
        <w:rPr>
          <w:b/>
        </w:rPr>
        <w:t>Commands</w:t>
      </w:r>
      <w:r w:rsidR="004B094D" w:rsidRPr="004B094D">
        <w:t>.</w:t>
      </w:r>
      <w:r w:rsidR="00C379DA" w:rsidRPr="00C379DA">
        <w:t>"</w:t>
      </w:r>
    </w:p>
    <w:p w:rsidR="00605DCC" w:rsidRDefault="00594621" w:rsidP="004120EE">
      <w:r w:rsidRPr="00594621">
        <w:rPr>
          <w:b/>
          <w:u w:val="single"/>
        </w:rPr>
        <w:t>Enable HTML support</w:t>
      </w:r>
      <w:r w:rsidR="00862E43">
        <w:t xml:space="preserve"> checkbox should be checked</w:t>
      </w:r>
      <w:r w:rsidR="00605DCC">
        <w:t>.</w:t>
      </w:r>
      <w:r w:rsidR="00B07013">
        <w:t xml:space="preserve"> Checking this allows </w:t>
      </w:r>
      <w:r w:rsidR="009642EE">
        <w:t xml:space="preserve">you to </w:t>
      </w:r>
      <w:r w:rsidR="00B07013">
        <w:t xml:space="preserve">use commands designed specifically for Internet Explorer.  Any change to this option does not take effect until you restart Dragon and then start Internet Explorer. </w:t>
      </w:r>
      <w:r w:rsidR="00862E43">
        <w:t xml:space="preserve">If </w:t>
      </w:r>
      <w:r w:rsidR="00854E5A">
        <w:t xml:space="preserve">the </w:t>
      </w:r>
      <w:r w:rsidR="00862E43">
        <w:t xml:space="preserve">checkbox is not checked, </w:t>
      </w:r>
      <w:r w:rsidR="002E4D71">
        <w:t>say,</w:t>
      </w:r>
      <w:r w:rsidR="00862E43">
        <w:t xml:space="preserve"> </w:t>
      </w:r>
      <w:r w:rsidR="00C379DA" w:rsidRPr="00C379DA">
        <w:t>"</w:t>
      </w:r>
      <w:r w:rsidR="00862E43" w:rsidRPr="004120EE">
        <w:rPr>
          <w:b/>
        </w:rPr>
        <w:t>Enable HTML support</w:t>
      </w:r>
      <w:r w:rsidR="00C379DA" w:rsidRPr="00C379DA">
        <w:t>"</w:t>
      </w:r>
      <w:r w:rsidR="00862E43">
        <w:t xml:space="preserve"> to mark </w:t>
      </w:r>
      <w:r w:rsidR="00854E5A">
        <w:t xml:space="preserve">the </w:t>
      </w:r>
      <w:r w:rsidR="00862E43">
        <w:t>checkbox.</w:t>
      </w:r>
    </w:p>
    <w:p w:rsidR="00862E43" w:rsidRDefault="00594621" w:rsidP="009642EE">
      <w:pPr>
        <w:ind w:left="2160"/>
      </w:pPr>
      <w:r w:rsidRPr="00594621">
        <w:rPr>
          <w:b/>
          <w:u w:val="single"/>
        </w:rPr>
        <w:t>Enable commands in HTML windows</w:t>
      </w:r>
      <w:r w:rsidR="00862E43">
        <w:t xml:space="preserve"> checkbox should be checked.</w:t>
      </w:r>
      <w:r w:rsidR="00B07013">
        <w:t xml:space="preserve"> </w:t>
      </w:r>
      <w:r w:rsidR="00862E43">
        <w:t xml:space="preserve">If </w:t>
      </w:r>
      <w:r w:rsidR="00854E5A">
        <w:t xml:space="preserve">the </w:t>
      </w:r>
      <w:r w:rsidR="00862E43">
        <w:t xml:space="preserve">checkbox is not checked, </w:t>
      </w:r>
      <w:r w:rsidR="002E4D71">
        <w:t>say,</w:t>
      </w:r>
      <w:r w:rsidR="00862E43">
        <w:t xml:space="preserve"> </w:t>
      </w:r>
      <w:r w:rsidR="00C379DA" w:rsidRPr="00C379DA">
        <w:t>"</w:t>
      </w:r>
      <w:r w:rsidR="00862E43" w:rsidRPr="004120EE">
        <w:rPr>
          <w:b/>
        </w:rPr>
        <w:t>Enable commands</w:t>
      </w:r>
      <w:r w:rsidR="00862E43">
        <w:t xml:space="preserve"> </w:t>
      </w:r>
      <w:r w:rsidR="00862E43" w:rsidRPr="004120EE">
        <w:rPr>
          <w:b/>
        </w:rPr>
        <w:t>in HTML windows</w:t>
      </w:r>
      <w:r w:rsidR="00C379DA" w:rsidRPr="00C379DA">
        <w:t>"</w:t>
      </w:r>
      <w:r w:rsidR="00862E43">
        <w:t xml:space="preserve"> to mark </w:t>
      </w:r>
      <w:r w:rsidR="00854E5A">
        <w:t xml:space="preserve">the </w:t>
      </w:r>
      <w:r w:rsidR="00862E43">
        <w:t>checkbox.</w:t>
      </w:r>
    </w:p>
    <w:p w:rsidR="00EC5838" w:rsidRDefault="00594621" w:rsidP="00A0536A">
      <w:pPr>
        <w:pStyle w:val="ListParagraph"/>
        <w:ind w:left="2160"/>
      </w:pPr>
      <w:r w:rsidRPr="00594621">
        <w:rPr>
          <w:b/>
          <w:u w:val="single"/>
        </w:rPr>
        <w:t xml:space="preserve">Require </w:t>
      </w:r>
      <w:r w:rsidR="00C379DA" w:rsidRPr="00C379DA">
        <w:rPr>
          <w:u w:val="single"/>
        </w:rPr>
        <w:t>"</w:t>
      </w:r>
      <w:r w:rsidRPr="00594621">
        <w:rPr>
          <w:b/>
          <w:u w:val="single"/>
        </w:rPr>
        <w:t>Click</w:t>
      </w:r>
      <w:r w:rsidR="00C379DA" w:rsidRPr="00C379DA">
        <w:rPr>
          <w:u w:val="single"/>
        </w:rPr>
        <w:t>"</w:t>
      </w:r>
      <w:r w:rsidRPr="00594621">
        <w:rPr>
          <w:b/>
          <w:u w:val="single"/>
        </w:rPr>
        <w:t xml:space="preserve"> to select hyperlinks in HTML windows</w:t>
      </w:r>
      <w:r w:rsidR="00B07013">
        <w:t>.</w:t>
      </w:r>
      <w:r w:rsidR="00EC5838">
        <w:t xml:space="preserve"> </w:t>
      </w:r>
      <w:proofErr w:type="gramStart"/>
      <w:r w:rsidR="001E1998">
        <w:t>(User preference</w:t>
      </w:r>
      <w:r w:rsidR="00640AE3">
        <w:t>)</w:t>
      </w:r>
      <w:r w:rsidR="001E1998">
        <w:t>.</w:t>
      </w:r>
      <w:proofErr w:type="gramEnd"/>
      <w:r w:rsidR="00640AE3">
        <w:t xml:space="preserve"> </w:t>
      </w:r>
      <w:r w:rsidR="009642EE">
        <w:t xml:space="preserve"> </w:t>
      </w:r>
      <w:r w:rsidR="00EC5838">
        <w:t>If you select this checkbox, you are required to speak the word "</w:t>
      </w:r>
      <w:r w:rsidR="00810707">
        <w:rPr>
          <w:b/>
        </w:rPr>
        <w:t>c</w:t>
      </w:r>
      <w:r w:rsidRPr="00594621">
        <w:rPr>
          <w:b/>
        </w:rPr>
        <w:t>lick</w:t>
      </w:r>
      <w:r w:rsidR="00EC5838">
        <w:t xml:space="preserve">" to select a hyperlink.  </w:t>
      </w:r>
      <w:r w:rsidR="009642EE">
        <w:t xml:space="preserve">The default configuration for Dragon disables </w:t>
      </w:r>
      <w:r w:rsidR="00EC5838">
        <w:t>this feature for Internet Explorer</w:t>
      </w:r>
      <w:r w:rsidR="00640AE3">
        <w:t>.</w:t>
      </w:r>
      <w:r w:rsidR="004120EE">
        <w:t xml:space="preserve">  If </w:t>
      </w:r>
      <w:r w:rsidR="00854E5A">
        <w:t xml:space="preserve">the </w:t>
      </w:r>
      <w:r w:rsidR="004120EE">
        <w:t xml:space="preserve">checkbox </w:t>
      </w:r>
      <w:r w:rsidR="004120EE">
        <w:lastRenderedPageBreak/>
        <w:t xml:space="preserve">is not checked, </w:t>
      </w:r>
      <w:r w:rsidR="002E4D71">
        <w:t>say,</w:t>
      </w:r>
      <w:r w:rsidR="004120EE">
        <w:t xml:space="preserve"> </w:t>
      </w:r>
      <w:r w:rsidR="00C379DA" w:rsidRPr="00C379DA">
        <w:t>"</w:t>
      </w:r>
      <w:r w:rsidR="004120EE">
        <w:rPr>
          <w:b/>
        </w:rPr>
        <w:t>Require ‘Click’ to select hyperlinks in HTML windows</w:t>
      </w:r>
      <w:r w:rsidR="00C379DA" w:rsidRPr="00C379DA">
        <w:t>"</w:t>
      </w:r>
      <w:r w:rsidR="004120EE">
        <w:rPr>
          <w:b/>
        </w:rPr>
        <w:t xml:space="preserve"> </w:t>
      </w:r>
      <w:r w:rsidR="004120EE">
        <w:t xml:space="preserve">to mark </w:t>
      </w:r>
      <w:r w:rsidR="00854E5A">
        <w:t xml:space="preserve">the </w:t>
      </w:r>
      <w:r w:rsidR="004120EE">
        <w:t>checkbox.</w:t>
      </w:r>
    </w:p>
    <w:p w:rsidR="003E63CA" w:rsidRDefault="00905843" w:rsidP="006D1676">
      <w:r>
        <w:rPr>
          <w:noProof/>
          <w:lang w:eastAsia="en-US"/>
        </w:rPr>
        <w:drawing>
          <wp:inline distT="0" distB="0" distL="0" distR="0">
            <wp:extent cx="4659653" cy="4362450"/>
            <wp:effectExtent l="19050" t="0" r="7597" b="0"/>
            <wp:docPr id="5" name="Picture 4" descr="Figure 1: Commands tab of the Options dialog box with call outs pointing to the HTML options, Web search commands, and Natural Language Command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ands Options dialog box.jpg"/>
                    <pic:cNvPicPr/>
                  </pic:nvPicPr>
                  <pic:blipFill>
                    <a:blip r:embed="rId11" cstate="print"/>
                    <a:stretch>
                      <a:fillRect/>
                    </a:stretch>
                  </pic:blipFill>
                  <pic:spPr>
                    <a:xfrm>
                      <a:off x="0" y="0"/>
                      <a:ext cx="4664162" cy="4366672"/>
                    </a:xfrm>
                    <a:prstGeom prst="rect">
                      <a:avLst/>
                    </a:prstGeom>
                  </pic:spPr>
                </pic:pic>
              </a:graphicData>
            </a:graphic>
          </wp:inline>
        </w:drawing>
      </w:r>
    </w:p>
    <w:p w:rsidR="003E63CA" w:rsidRDefault="003E63CA" w:rsidP="006D1676">
      <w:r>
        <w:t xml:space="preserve">Figure </w:t>
      </w:r>
      <w:fldSimple w:instr=" SEQ Figure \* ARABIC ">
        <w:r w:rsidR="008C681B">
          <w:rPr>
            <w:noProof/>
          </w:rPr>
          <w:t>1</w:t>
        </w:r>
      </w:fldSimple>
      <w:r w:rsidR="009642EE">
        <w:t>: Options Dialog</w:t>
      </w:r>
      <w:r w:rsidR="009A21F8">
        <w:t xml:space="preserve"> Box</w:t>
      </w:r>
      <w:r w:rsidR="009642EE">
        <w:t xml:space="preserve"> – Commands Tab</w:t>
      </w:r>
    </w:p>
    <w:p w:rsidR="00795DC0" w:rsidRPr="00795DC0" w:rsidRDefault="00795DC0" w:rsidP="00795DC0">
      <w:pPr>
        <w:pStyle w:val="NormalWeb"/>
        <w:rPr>
          <w:rFonts w:ascii="Arial" w:hAnsi="Arial"/>
          <w:lang w:eastAsia="en-US"/>
        </w:rPr>
      </w:pPr>
      <w:r w:rsidRPr="00795DC0">
        <w:rPr>
          <w:rFonts w:ascii="Arial" w:hAnsi="Arial"/>
          <w:b/>
          <w:u w:val="single"/>
        </w:rPr>
        <w:t>Enable Web search commands</w:t>
      </w:r>
      <w:r w:rsidRPr="00795DC0">
        <w:rPr>
          <w:rFonts w:ascii="Arial" w:hAnsi="Arial"/>
        </w:rPr>
        <w:t xml:space="preserve"> checkbox should be checked.  </w:t>
      </w:r>
      <w:proofErr w:type="gramStart"/>
      <w:r w:rsidR="00905843" w:rsidRPr="00905843">
        <w:rPr>
          <w:rFonts w:ascii="Arial" w:hAnsi="Arial"/>
        </w:rPr>
        <w:t>(</w:t>
      </w:r>
      <w:r w:rsidR="00905843" w:rsidRPr="00905843">
        <w:rPr>
          <w:rFonts w:ascii="Arial" w:hAnsi="Arial"/>
          <w:u w:val="single"/>
        </w:rPr>
        <w:t>See</w:t>
      </w:r>
      <w:r w:rsidR="00905843" w:rsidRPr="00905843">
        <w:rPr>
          <w:rFonts w:ascii="Arial" w:hAnsi="Arial"/>
        </w:rPr>
        <w:t xml:space="preserve"> Figure 1 above.)</w:t>
      </w:r>
      <w:proofErr w:type="gramEnd"/>
      <w:r w:rsidR="00905843">
        <w:t xml:space="preserve">  </w:t>
      </w:r>
      <w:r>
        <w:rPr>
          <w:rFonts w:ascii="Arial" w:hAnsi="Arial"/>
        </w:rPr>
        <w:t xml:space="preserve">Enabling </w:t>
      </w:r>
      <w:r w:rsidR="00905843">
        <w:rPr>
          <w:rFonts w:ascii="Arial" w:hAnsi="Arial"/>
          <w:lang w:eastAsia="en-US"/>
        </w:rPr>
        <w:t>Web s</w:t>
      </w:r>
      <w:r w:rsidRPr="00795DC0">
        <w:rPr>
          <w:rFonts w:ascii="Arial" w:hAnsi="Arial"/>
          <w:lang w:eastAsia="en-US"/>
        </w:rPr>
        <w:t xml:space="preserve">earch </w:t>
      </w:r>
      <w:r w:rsidR="00905843">
        <w:rPr>
          <w:rFonts w:ascii="Arial" w:hAnsi="Arial"/>
          <w:lang w:eastAsia="en-US"/>
        </w:rPr>
        <w:t xml:space="preserve">commands </w:t>
      </w:r>
      <w:r w:rsidRPr="00795DC0">
        <w:rPr>
          <w:rFonts w:ascii="Arial" w:hAnsi="Arial"/>
          <w:lang w:eastAsia="en-US"/>
        </w:rPr>
        <w:t>allow</w:t>
      </w:r>
      <w:r>
        <w:rPr>
          <w:rFonts w:ascii="Arial" w:hAnsi="Arial"/>
          <w:lang w:eastAsia="en-US"/>
        </w:rPr>
        <w:t>s</w:t>
      </w:r>
      <w:r w:rsidRPr="00795DC0">
        <w:rPr>
          <w:rFonts w:ascii="Arial" w:hAnsi="Arial"/>
          <w:lang w:eastAsia="en-US"/>
        </w:rPr>
        <w:t xml:space="preserve"> you to search the Internet using </w:t>
      </w:r>
      <w:r w:rsidR="00905843">
        <w:rPr>
          <w:rFonts w:ascii="Arial" w:hAnsi="Arial"/>
          <w:lang w:eastAsia="en-US"/>
        </w:rPr>
        <w:t xml:space="preserve">voice shortcuts </w:t>
      </w:r>
      <w:r w:rsidRPr="00795DC0">
        <w:rPr>
          <w:rFonts w:ascii="Arial" w:hAnsi="Arial"/>
          <w:lang w:eastAsia="en-US"/>
        </w:rPr>
        <w:t>patterned on your natural speech</w:t>
      </w:r>
      <w:r>
        <w:rPr>
          <w:rFonts w:ascii="Arial" w:hAnsi="Arial"/>
          <w:lang w:eastAsia="en-US"/>
        </w:rPr>
        <w:t>, even when your Web browser is not open</w:t>
      </w:r>
      <w:r w:rsidRPr="00795DC0">
        <w:rPr>
          <w:rFonts w:ascii="Arial" w:hAnsi="Arial"/>
          <w:lang w:eastAsia="en-US"/>
        </w:rPr>
        <w:t>.</w:t>
      </w:r>
      <w:r>
        <w:rPr>
          <w:rFonts w:ascii="Arial" w:hAnsi="Arial"/>
          <w:lang w:eastAsia="en-US"/>
        </w:rPr>
        <w:t xml:space="preserve">  In the default configuration, this checkbox is checked.  See </w:t>
      </w:r>
      <w:r w:rsidRPr="00795DC0">
        <w:rPr>
          <w:rFonts w:ascii="Arial" w:hAnsi="Arial"/>
          <w:b/>
          <w:lang w:eastAsia="en-US"/>
        </w:rPr>
        <w:t>Objective 6</w:t>
      </w:r>
      <w:r w:rsidRPr="00795DC0">
        <w:rPr>
          <w:rFonts w:ascii="Arial" w:hAnsi="Arial"/>
          <w:lang w:eastAsia="en-US"/>
        </w:rPr>
        <w:t>,</w:t>
      </w:r>
      <w:r>
        <w:rPr>
          <w:rFonts w:ascii="Arial" w:hAnsi="Arial"/>
          <w:b/>
          <w:lang w:eastAsia="en-US"/>
        </w:rPr>
        <w:t xml:space="preserve"> Perform Search of the Web</w:t>
      </w:r>
      <w:r>
        <w:rPr>
          <w:rFonts w:ascii="Arial" w:hAnsi="Arial"/>
          <w:lang w:eastAsia="en-US"/>
        </w:rPr>
        <w:t>, in this user guide for further discussion of using Dragon to perform a Web-based search.</w:t>
      </w:r>
    </w:p>
    <w:p w:rsidR="00B626BC" w:rsidRDefault="00B626BC" w:rsidP="00B626BC">
      <w:proofErr w:type="gramStart"/>
      <w:r w:rsidRPr="00A0536A">
        <w:rPr>
          <w:b/>
          <w:u w:val="single"/>
        </w:rPr>
        <w:t>Natural Language Commands</w:t>
      </w:r>
      <w:r>
        <w:t>.</w:t>
      </w:r>
      <w:proofErr w:type="gramEnd"/>
      <w:r>
        <w:t xml:space="preserve">  </w:t>
      </w:r>
      <w:r w:rsidR="002E4D71">
        <w:t>Say,</w:t>
      </w:r>
      <w:r>
        <w:t xml:space="preserve"> </w:t>
      </w:r>
      <w:r w:rsidR="00C379DA">
        <w:t>"</w:t>
      </w:r>
      <w:r>
        <w:rPr>
          <w:b/>
        </w:rPr>
        <w:t>Natural Language Commands</w:t>
      </w:r>
      <w:r w:rsidR="00C379DA">
        <w:t>"</w:t>
      </w:r>
      <w:r>
        <w:t xml:space="preserve"> or </w:t>
      </w:r>
      <w:r w:rsidR="002E4D71">
        <w:t>say,</w:t>
      </w:r>
      <w:r>
        <w:t xml:space="preserve"> </w:t>
      </w:r>
      <w:r w:rsidR="00C379DA">
        <w:t>"</w:t>
      </w:r>
      <w:r w:rsidR="00054028" w:rsidRPr="00B44804">
        <w:rPr>
          <w:b/>
        </w:rPr>
        <w:t>p</w:t>
      </w:r>
      <w:r>
        <w:rPr>
          <w:b/>
        </w:rPr>
        <w:t xml:space="preserve">ress </w:t>
      </w:r>
      <w:r w:rsidR="00054028">
        <w:rPr>
          <w:b/>
        </w:rPr>
        <w:t>a</w:t>
      </w:r>
      <w:r>
        <w:rPr>
          <w:b/>
        </w:rPr>
        <w:t xml:space="preserve">lt </w:t>
      </w:r>
      <w:r w:rsidR="00054028">
        <w:rPr>
          <w:b/>
        </w:rPr>
        <w:t>n</w:t>
      </w:r>
      <w:r w:rsidR="00C379DA">
        <w:t>"</w:t>
      </w:r>
      <w:r>
        <w:t xml:space="preserve"> </w:t>
      </w:r>
      <w:r w:rsidRPr="009122F0">
        <w:t>to</w:t>
      </w:r>
      <w:r>
        <w:t xml:space="preserve"> activate the Natural Language Commands button. </w:t>
      </w:r>
      <w:proofErr w:type="gramStart"/>
      <w:r>
        <w:t>(</w:t>
      </w:r>
      <w:r w:rsidRPr="00B626BC">
        <w:rPr>
          <w:u w:val="single"/>
        </w:rPr>
        <w:t>See</w:t>
      </w:r>
      <w:r>
        <w:t xml:space="preserve"> Figure 1 above.)</w:t>
      </w:r>
      <w:proofErr w:type="gramEnd"/>
    </w:p>
    <w:p w:rsidR="00B626BC" w:rsidRDefault="00B626BC" w:rsidP="00A0536A">
      <w:pPr>
        <w:pStyle w:val="ListParagraph"/>
        <w:ind w:left="2160"/>
      </w:pPr>
      <w:r w:rsidRPr="009122F0">
        <w:lastRenderedPageBreak/>
        <w:t xml:space="preserve">The </w:t>
      </w:r>
      <w:r w:rsidR="00594621" w:rsidRPr="00594621">
        <w:rPr>
          <w:b/>
          <w:u w:val="single"/>
        </w:rPr>
        <w:t>Enable Natural Language Commands</w:t>
      </w:r>
      <w:r>
        <w:t xml:space="preserve"> checkbox should be checked.  </w:t>
      </w:r>
      <w:proofErr w:type="gramStart"/>
      <w:r>
        <w:t>(</w:t>
      </w:r>
      <w:r w:rsidRPr="00487E81">
        <w:rPr>
          <w:u w:val="single"/>
        </w:rPr>
        <w:t>See</w:t>
      </w:r>
      <w:r>
        <w:t xml:space="preserve"> Figure 2.)</w:t>
      </w:r>
      <w:proofErr w:type="gramEnd"/>
      <w:r>
        <w:t xml:space="preserve">  </w:t>
      </w:r>
      <w:r w:rsidR="002E4D71">
        <w:t>Say,</w:t>
      </w:r>
      <w:r>
        <w:t xml:space="preserve"> </w:t>
      </w:r>
      <w:r w:rsidR="00C379DA">
        <w:t>"</w:t>
      </w:r>
      <w:r w:rsidRPr="00487E81">
        <w:rPr>
          <w:b/>
        </w:rPr>
        <w:t>Enable Natural Language Commands</w:t>
      </w:r>
      <w:r w:rsidR="00C379DA">
        <w:t>"</w:t>
      </w:r>
      <w:r>
        <w:t xml:space="preserve"> to mark the checkbox. </w:t>
      </w:r>
      <w:r w:rsidR="009A21F8">
        <w:t xml:space="preserve"> </w:t>
      </w:r>
      <w:r w:rsidRPr="00B626BC">
        <w:rPr>
          <w:lang w:eastAsia="en-US"/>
        </w:rPr>
        <w:t xml:space="preserve">This feature uses an additional </w:t>
      </w:r>
      <w:r w:rsidR="001E1998">
        <w:rPr>
          <w:lang w:eastAsia="en-US"/>
        </w:rPr>
        <w:t>eight</w:t>
      </w:r>
      <w:r w:rsidRPr="00B626BC">
        <w:rPr>
          <w:lang w:eastAsia="en-US"/>
        </w:rPr>
        <w:t xml:space="preserve"> megabytes of memory and requires that you restart your computer before it takes effect. </w:t>
      </w:r>
      <w:r w:rsidR="009A21F8">
        <w:rPr>
          <w:lang w:eastAsia="en-US"/>
        </w:rPr>
        <w:t xml:space="preserve"> </w:t>
      </w:r>
      <w:r w:rsidRPr="00B626BC">
        <w:rPr>
          <w:lang w:eastAsia="en-US"/>
        </w:rPr>
        <w:t xml:space="preserve">If you disable Natural Language Commands, you can still perform all actions by voice although it </w:t>
      </w:r>
      <w:r>
        <w:rPr>
          <w:lang w:eastAsia="en-US"/>
        </w:rPr>
        <w:t>will take a few extra steps.</w:t>
      </w:r>
      <w:r w:rsidRPr="00B626BC">
        <w:rPr>
          <w:lang w:eastAsia="en-US"/>
        </w:rPr>
        <w:t xml:space="preserve"> </w:t>
      </w:r>
      <w:r w:rsidR="009A21F8">
        <w:rPr>
          <w:lang w:eastAsia="en-US"/>
        </w:rPr>
        <w:t xml:space="preserve"> </w:t>
      </w:r>
      <w:r w:rsidR="00487E81">
        <w:rPr>
          <w:lang w:eastAsia="en-US"/>
        </w:rPr>
        <w:t>For example</w:t>
      </w:r>
      <w:r w:rsidR="004A57EF">
        <w:rPr>
          <w:lang w:eastAsia="en-US"/>
        </w:rPr>
        <w:t>,</w:t>
      </w:r>
      <w:r w:rsidR="00487E81">
        <w:rPr>
          <w:lang w:eastAsia="en-US"/>
        </w:rPr>
        <w:t xml:space="preserve"> </w:t>
      </w:r>
      <w:r w:rsidR="00487E81">
        <w:t xml:space="preserve">if you have </w:t>
      </w:r>
      <w:r w:rsidR="00542D60">
        <w:t xml:space="preserve">not enabled </w:t>
      </w:r>
      <w:r w:rsidR="00487E81" w:rsidRPr="001E1998">
        <w:t>Natural Language Commands</w:t>
      </w:r>
      <w:r w:rsidR="00487E81" w:rsidRPr="007C2123">
        <w:t>,</w:t>
      </w:r>
      <w:r w:rsidR="00487E81" w:rsidRPr="00487E81">
        <w:rPr>
          <w:b/>
        </w:rPr>
        <w:t xml:space="preserve"> </w:t>
      </w:r>
      <w:r w:rsidR="00C379DA">
        <w:t>"</w:t>
      </w:r>
      <w:r w:rsidR="00487E81" w:rsidRPr="00487E81">
        <w:rPr>
          <w:b/>
        </w:rPr>
        <w:t>Add to Favorites</w:t>
      </w:r>
      <w:r w:rsidR="00C379DA">
        <w:t>"</w:t>
      </w:r>
      <w:r w:rsidR="00487E81">
        <w:t xml:space="preserve"> will display the </w:t>
      </w:r>
      <w:r w:rsidR="00487E81" w:rsidRPr="00487E81">
        <w:rPr>
          <w:b/>
        </w:rPr>
        <w:t>Add to Favorites</w:t>
      </w:r>
      <w:r w:rsidR="00487E81">
        <w:t xml:space="preserve"> menu item on the second toolbar</w:t>
      </w:r>
      <w:r w:rsidR="00542D60">
        <w:t xml:space="preserve">, but will not automatically display the </w:t>
      </w:r>
      <w:r w:rsidR="00542D60" w:rsidRPr="00542D60">
        <w:rPr>
          <w:b/>
        </w:rPr>
        <w:t>Add to Favorites</w:t>
      </w:r>
      <w:r w:rsidR="00542D60">
        <w:t xml:space="preserve"> dialog box.</w:t>
      </w:r>
    </w:p>
    <w:p w:rsidR="006864F1" w:rsidRDefault="002C2CEE" w:rsidP="006864F1">
      <w:pPr>
        <w:keepNext/>
      </w:pPr>
      <w:r>
        <w:rPr>
          <w:noProof/>
          <w:lang w:eastAsia="en-US"/>
        </w:rPr>
        <w:drawing>
          <wp:inline distT="0" distB="0" distL="0" distR="0">
            <wp:extent cx="5029579" cy="2609850"/>
            <wp:effectExtent l="19050" t="0" r="0" b="0"/>
            <wp:docPr id="7" name="Picture 6" descr="Figure 2: Natural Language Commands dialog box with call outs pointing to the Enable Natural Language Command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Language Commands dialog box.jpg"/>
                    <pic:cNvPicPr/>
                  </pic:nvPicPr>
                  <pic:blipFill>
                    <a:blip r:embed="rId12" cstate="print"/>
                    <a:stretch>
                      <a:fillRect/>
                    </a:stretch>
                  </pic:blipFill>
                  <pic:spPr>
                    <a:xfrm>
                      <a:off x="0" y="0"/>
                      <a:ext cx="5032781" cy="2611511"/>
                    </a:xfrm>
                    <a:prstGeom prst="rect">
                      <a:avLst/>
                    </a:prstGeom>
                  </pic:spPr>
                </pic:pic>
              </a:graphicData>
            </a:graphic>
          </wp:inline>
        </w:drawing>
      </w:r>
    </w:p>
    <w:p w:rsidR="006864F1" w:rsidRDefault="006864F1" w:rsidP="006864F1">
      <w:r>
        <w:t xml:space="preserve">Figure </w:t>
      </w:r>
      <w:fldSimple w:instr=" SEQ Figure \* ARABIC ">
        <w:r w:rsidR="008C681B">
          <w:rPr>
            <w:noProof/>
          </w:rPr>
          <w:t>2</w:t>
        </w:r>
      </w:fldSimple>
      <w:r w:rsidR="009A21F8">
        <w:t>: Natural Language Commands Dialog B</w:t>
      </w:r>
      <w:r w:rsidR="002C2CEE">
        <w:t>ox</w:t>
      </w:r>
    </w:p>
    <w:p w:rsidR="000D42BD" w:rsidRDefault="000D42BD" w:rsidP="000D42BD">
      <w:pPr>
        <w:pStyle w:val="Heading4"/>
        <w:rPr>
          <w:lang w:eastAsia="en-US"/>
        </w:rPr>
      </w:pPr>
      <w:r>
        <w:rPr>
          <w:lang w:eastAsia="en-US"/>
        </w:rPr>
        <w:t>Correction Options</w:t>
      </w:r>
    </w:p>
    <w:p w:rsidR="000D42BD" w:rsidRDefault="000D42BD" w:rsidP="000D42BD">
      <w:r>
        <w:t xml:space="preserve">Access Dragon </w:t>
      </w:r>
      <w:r w:rsidR="009A21F8" w:rsidRPr="009A21F8">
        <w:rPr>
          <w:b/>
        </w:rPr>
        <w:t>C</w:t>
      </w:r>
      <w:r w:rsidR="00F07CEA" w:rsidRPr="009A21F8">
        <w:rPr>
          <w:b/>
        </w:rPr>
        <w:t>orrection</w:t>
      </w:r>
      <w:r w:rsidR="00F07CEA">
        <w:t xml:space="preserve"> options</w:t>
      </w:r>
      <w:r>
        <w:t xml:space="preserve"> (</w:t>
      </w:r>
      <w:r>
        <w:rPr>
          <w:u w:val="single"/>
        </w:rPr>
        <w:t>See</w:t>
      </w:r>
      <w:r>
        <w:t xml:space="preserve"> Figure </w:t>
      </w:r>
      <w:r w:rsidR="006864F1">
        <w:t>3</w:t>
      </w:r>
      <w:r>
        <w:t>):</w:t>
      </w:r>
    </w:p>
    <w:p w:rsidR="000D42BD" w:rsidRDefault="002E4D71" w:rsidP="000D42BD">
      <w:pPr>
        <w:pStyle w:val="ListParagraph"/>
        <w:numPr>
          <w:ilvl w:val="1"/>
          <w:numId w:val="40"/>
        </w:numPr>
      </w:pPr>
      <w:r>
        <w:t>Say,</w:t>
      </w:r>
      <w:r w:rsidR="000D42BD">
        <w:t xml:space="preserve"> </w:t>
      </w:r>
      <w:r w:rsidR="00C379DA" w:rsidRPr="00C379DA">
        <w:t>"</w:t>
      </w:r>
      <w:proofErr w:type="gramStart"/>
      <w:r w:rsidR="00B604B2">
        <w:rPr>
          <w:b/>
        </w:rPr>
        <w:t>s</w:t>
      </w:r>
      <w:r w:rsidR="000D42BD" w:rsidRPr="004120EE">
        <w:rPr>
          <w:b/>
        </w:rPr>
        <w:t>witch</w:t>
      </w:r>
      <w:proofErr w:type="gramEnd"/>
      <w:r w:rsidR="000D42BD" w:rsidRPr="004120EE">
        <w:rPr>
          <w:b/>
        </w:rPr>
        <w:t xml:space="preserve"> to </w:t>
      </w:r>
      <w:r w:rsidR="00395B5F">
        <w:rPr>
          <w:b/>
        </w:rPr>
        <w:t>DragonBar</w:t>
      </w:r>
      <w:r w:rsidR="004B094D" w:rsidRPr="004B094D">
        <w:t>.</w:t>
      </w:r>
      <w:r w:rsidR="00C379DA" w:rsidRPr="00C379DA">
        <w:t>"</w:t>
      </w:r>
    </w:p>
    <w:p w:rsidR="000D42BD" w:rsidRDefault="002E4D71" w:rsidP="000D42BD">
      <w:pPr>
        <w:pStyle w:val="ListParagraph"/>
        <w:numPr>
          <w:ilvl w:val="1"/>
          <w:numId w:val="40"/>
        </w:numPr>
      </w:pPr>
      <w:r>
        <w:t>Say,</w:t>
      </w:r>
      <w:r w:rsidR="000D42BD">
        <w:t xml:space="preserve"> </w:t>
      </w:r>
      <w:r w:rsidR="00C379DA" w:rsidRPr="00C379DA">
        <w:t>"</w:t>
      </w:r>
      <w:r w:rsidR="000D42BD" w:rsidRPr="00B07013">
        <w:rPr>
          <w:b/>
        </w:rPr>
        <w:t>Tools</w:t>
      </w:r>
      <w:r w:rsidR="004B094D" w:rsidRPr="004B094D">
        <w:t>.</w:t>
      </w:r>
      <w:r w:rsidR="00C379DA" w:rsidRPr="00C379DA">
        <w:t>"</w:t>
      </w:r>
    </w:p>
    <w:p w:rsidR="000D42BD" w:rsidRDefault="002E4D71" w:rsidP="000D42BD">
      <w:pPr>
        <w:pStyle w:val="ListParagraph"/>
        <w:numPr>
          <w:ilvl w:val="1"/>
          <w:numId w:val="40"/>
        </w:numPr>
      </w:pPr>
      <w:r>
        <w:t>Say,</w:t>
      </w:r>
      <w:r w:rsidR="000D42BD">
        <w:t xml:space="preserve"> </w:t>
      </w:r>
      <w:r w:rsidR="00C379DA" w:rsidRPr="00C379DA">
        <w:t>"</w:t>
      </w:r>
      <w:r w:rsidR="000D42BD" w:rsidRPr="00B07013">
        <w:rPr>
          <w:b/>
        </w:rPr>
        <w:t>Options</w:t>
      </w:r>
      <w:r w:rsidR="004B094D" w:rsidRPr="004B094D">
        <w:t>.</w:t>
      </w:r>
      <w:r w:rsidR="00C379DA" w:rsidRPr="00C379DA">
        <w:t>"</w:t>
      </w:r>
    </w:p>
    <w:p w:rsidR="000D42BD" w:rsidRDefault="000D42BD" w:rsidP="000D42BD">
      <w:pPr>
        <w:pStyle w:val="ListParagraph"/>
        <w:numPr>
          <w:ilvl w:val="1"/>
          <w:numId w:val="40"/>
        </w:numPr>
      </w:pPr>
      <w:r w:rsidRPr="002A6245">
        <w:t xml:space="preserve">The </w:t>
      </w:r>
      <w:r w:rsidRPr="002A6245">
        <w:rPr>
          <w:b/>
        </w:rPr>
        <w:t>Correction</w:t>
      </w:r>
      <w:r>
        <w:t xml:space="preserve"> tab is generally the first page displayed in the </w:t>
      </w:r>
      <w:r w:rsidRPr="000D42BD">
        <w:rPr>
          <w:b/>
        </w:rPr>
        <w:t>Options</w:t>
      </w:r>
      <w:r>
        <w:t xml:space="preserve"> dialog box.  To switch to the </w:t>
      </w:r>
      <w:r w:rsidRPr="000D42BD">
        <w:rPr>
          <w:b/>
        </w:rPr>
        <w:t>Correction</w:t>
      </w:r>
      <w:r>
        <w:t xml:space="preserve"> </w:t>
      </w:r>
      <w:r w:rsidR="00922E6A" w:rsidRPr="00922E6A">
        <w:t>tab</w:t>
      </w:r>
      <w:r>
        <w:t xml:space="preserve">, if necessary, </w:t>
      </w:r>
      <w:r w:rsidR="002E4D71">
        <w:t>say,</w:t>
      </w:r>
      <w:r>
        <w:t xml:space="preserve"> </w:t>
      </w:r>
      <w:r w:rsidR="00C379DA" w:rsidRPr="00C379DA">
        <w:t>"</w:t>
      </w:r>
      <w:r>
        <w:rPr>
          <w:b/>
        </w:rPr>
        <w:t>Correction</w:t>
      </w:r>
      <w:r w:rsidR="004B094D" w:rsidRPr="004B094D">
        <w:t>.</w:t>
      </w:r>
      <w:r w:rsidR="00C379DA" w:rsidRPr="00C379DA">
        <w:t>"</w:t>
      </w:r>
    </w:p>
    <w:p w:rsidR="00D92D88" w:rsidRDefault="00C379DA" w:rsidP="00D92D88">
      <w:r w:rsidRPr="00C379DA">
        <w:rPr>
          <w:u w:val="single"/>
        </w:rPr>
        <w:t>"</w:t>
      </w:r>
      <w:r w:rsidR="00D92D88" w:rsidRPr="007A48B1">
        <w:rPr>
          <w:b/>
          <w:u w:val="single"/>
        </w:rPr>
        <w:t>Spell</w:t>
      </w:r>
      <w:r w:rsidRPr="00C379DA">
        <w:rPr>
          <w:u w:val="single"/>
        </w:rPr>
        <w:t>"</w:t>
      </w:r>
      <w:r w:rsidR="00D92D88" w:rsidRPr="007A48B1">
        <w:rPr>
          <w:b/>
          <w:u w:val="single"/>
        </w:rPr>
        <w:t xml:space="preserve"> commands bring up Spell dialog box</w:t>
      </w:r>
      <w:r w:rsidR="001E1998">
        <w:t xml:space="preserve">.  </w:t>
      </w:r>
      <w:proofErr w:type="gramStart"/>
      <w:r w:rsidR="001E1998">
        <w:t>(User preference</w:t>
      </w:r>
      <w:r w:rsidR="00D92D88">
        <w:t>)</w:t>
      </w:r>
      <w:r w:rsidR="001E1998">
        <w:t>.</w:t>
      </w:r>
      <w:proofErr w:type="gramEnd"/>
      <w:r w:rsidR="00D92D88">
        <w:t xml:space="preserve">  If you check this checkbox, the </w:t>
      </w:r>
      <w:r w:rsidR="00D92D88" w:rsidRPr="00F07CEA">
        <w:rPr>
          <w:b/>
        </w:rPr>
        <w:t>Spell</w:t>
      </w:r>
      <w:r w:rsidR="00D92D88">
        <w:t xml:space="preserve"> dialog box will appear when you speak a spelling command </w:t>
      </w:r>
      <w:r w:rsidR="00D92D88" w:rsidRPr="00D92D88">
        <w:t>("</w:t>
      </w:r>
      <w:r w:rsidR="00922E6A">
        <w:rPr>
          <w:b/>
        </w:rPr>
        <w:t>s</w:t>
      </w:r>
      <w:r w:rsidR="00594621" w:rsidRPr="00594621">
        <w:rPr>
          <w:b/>
        </w:rPr>
        <w:t>pell &lt;letters&gt;</w:t>
      </w:r>
      <w:r w:rsidR="00D92D88" w:rsidRPr="00D92D88">
        <w:t>" or "</w:t>
      </w:r>
      <w:r w:rsidR="0079192C">
        <w:rPr>
          <w:b/>
        </w:rPr>
        <w:t>spell t</w:t>
      </w:r>
      <w:r w:rsidR="00594621" w:rsidRPr="00594621">
        <w:rPr>
          <w:b/>
        </w:rPr>
        <w:t>hat &lt;letters&gt;</w:t>
      </w:r>
      <w:r w:rsidR="00D92D88" w:rsidRPr="00D92D88">
        <w:t xml:space="preserve">"). </w:t>
      </w:r>
      <w:r w:rsidR="009A21F8">
        <w:t xml:space="preserve"> </w:t>
      </w:r>
      <w:r w:rsidR="00D92D88">
        <w:t xml:space="preserve">If you </w:t>
      </w:r>
      <w:r w:rsidR="00D92D88">
        <w:lastRenderedPageBreak/>
        <w:t>pause after saying</w:t>
      </w:r>
      <w:r w:rsidR="00BB027C">
        <w:t>,</w:t>
      </w:r>
      <w:r w:rsidR="00D92D88">
        <w:t xml:space="preserve"> </w:t>
      </w:r>
      <w:r>
        <w:t>"</w:t>
      </w:r>
      <w:r w:rsidR="0079192C">
        <w:rPr>
          <w:b/>
        </w:rPr>
        <w:t>s</w:t>
      </w:r>
      <w:r w:rsidR="00594621" w:rsidRPr="00594621">
        <w:rPr>
          <w:b/>
        </w:rPr>
        <w:t>pell</w:t>
      </w:r>
      <w:r w:rsidR="00854E5A">
        <w:t>,</w:t>
      </w:r>
      <w:r>
        <w:t>"</w:t>
      </w:r>
      <w:r w:rsidR="00D92D88">
        <w:t xml:space="preserve"> the </w:t>
      </w:r>
      <w:r w:rsidR="00D92D88" w:rsidRPr="009A21F8">
        <w:rPr>
          <w:b/>
        </w:rPr>
        <w:t>Spell</w:t>
      </w:r>
      <w:r w:rsidR="00D92D88">
        <w:t xml:space="preserve"> dialog box </w:t>
      </w:r>
      <w:r w:rsidR="00FE3B15">
        <w:t>is</w:t>
      </w:r>
      <w:r w:rsidR="00D92D88">
        <w:t xml:space="preserve"> displayed even if you do not check this option.</w:t>
      </w:r>
    </w:p>
    <w:p w:rsidR="00D92D88" w:rsidRDefault="009A21F8" w:rsidP="00D92D88">
      <w:pPr>
        <w:keepNext/>
      </w:pPr>
      <w:r>
        <w:rPr>
          <w:noProof/>
          <w:lang w:eastAsia="en-US"/>
        </w:rPr>
        <w:drawing>
          <wp:inline distT="0" distB="0" distL="0" distR="0">
            <wp:extent cx="4708011" cy="4629150"/>
            <wp:effectExtent l="19050" t="0" r="0" b="0"/>
            <wp:docPr id="8" name="Picture 7" descr="Figure 3: Correction tab of the Options dialog box with call out pointing to options for &quot;Spell&quo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options dialog box.jpg"/>
                    <pic:cNvPicPr/>
                  </pic:nvPicPr>
                  <pic:blipFill>
                    <a:blip r:embed="rId13" cstate="print"/>
                    <a:stretch>
                      <a:fillRect/>
                    </a:stretch>
                  </pic:blipFill>
                  <pic:spPr>
                    <a:xfrm>
                      <a:off x="0" y="0"/>
                      <a:ext cx="4708707" cy="4629834"/>
                    </a:xfrm>
                    <a:prstGeom prst="rect">
                      <a:avLst/>
                    </a:prstGeom>
                  </pic:spPr>
                </pic:pic>
              </a:graphicData>
            </a:graphic>
          </wp:inline>
        </w:drawing>
      </w:r>
    </w:p>
    <w:p w:rsidR="001B5857" w:rsidRPr="004A57EF" w:rsidRDefault="00594621" w:rsidP="001E1998">
      <w:pPr>
        <w:pStyle w:val="Caption"/>
        <w:rPr>
          <w:b w:val="0"/>
        </w:rPr>
      </w:pPr>
      <w:r w:rsidRPr="00594621">
        <w:rPr>
          <w:b w:val="0"/>
        </w:rPr>
        <w:t xml:space="preserve">Figure </w:t>
      </w:r>
      <w:r w:rsidR="00EC62AD" w:rsidRPr="00594621">
        <w:rPr>
          <w:b w:val="0"/>
        </w:rPr>
        <w:fldChar w:fldCharType="begin"/>
      </w:r>
      <w:r w:rsidRPr="00594621">
        <w:rPr>
          <w:b w:val="0"/>
        </w:rPr>
        <w:instrText xml:space="preserve"> SEQ Figure \* ARABIC </w:instrText>
      </w:r>
      <w:r w:rsidR="00EC62AD" w:rsidRPr="00594621">
        <w:rPr>
          <w:b w:val="0"/>
        </w:rPr>
        <w:fldChar w:fldCharType="separate"/>
      </w:r>
      <w:r w:rsidR="008C681B">
        <w:rPr>
          <w:b w:val="0"/>
          <w:noProof/>
        </w:rPr>
        <w:t>3</w:t>
      </w:r>
      <w:r w:rsidR="00EC62AD" w:rsidRPr="00594621">
        <w:rPr>
          <w:b w:val="0"/>
        </w:rPr>
        <w:fldChar w:fldCharType="end"/>
      </w:r>
      <w:r w:rsidR="001E1998">
        <w:rPr>
          <w:b w:val="0"/>
        </w:rPr>
        <w:t xml:space="preserve">: Options Dialog Box – </w:t>
      </w:r>
      <w:r w:rsidR="009A21F8">
        <w:rPr>
          <w:b w:val="0"/>
        </w:rPr>
        <w:t>Correction Tab</w:t>
      </w:r>
    </w:p>
    <w:p w:rsidR="000E315F" w:rsidRDefault="000E315F" w:rsidP="000E315F">
      <w:pPr>
        <w:pStyle w:val="Heading4"/>
      </w:pPr>
      <w:r>
        <w:t>Formatting Options</w:t>
      </w:r>
    </w:p>
    <w:p w:rsidR="000E315F" w:rsidRDefault="000E315F" w:rsidP="000E315F">
      <w:r>
        <w:t xml:space="preserve">Access Dragon </w:t>
      </w:r>
      <w:r w:rsidR="00B5731F" w:rsidRPr="00B5731F">
        <w:rPr>
          <w:b/>
        </w:rPr>
        <w:t>F</w:t>
      </w:r>
      <w:r w:rsidR="00F07CEA" w:rsidRPr="00B5731F">
        <w:rPr>
          <w:b/>
        </w:rPr>
        <w:t>ormatting</w:t>
      </w:r>
      <w:r w:rsidR="00F07CEA">
        <w:t xml:space="preserve"> options</w:t>
      </w:r>
      <w:r>
        <w:t xml:space="preserve"> (</w:t>
      </w:r>
      <w:r>
        <w:rPr>
          <w:u w:val="single"/>
        </w:rPr>
        <w:t>See</w:t>
      </w:r>
      <w:r>
        <w:t xml:space="preserve"> Figure </w:t>
      </w:r>
      <w:r w:rsidR="006864F1">
        <w:t>4</w:t>
      </w:r>
      <w:r>
        <w:t>):</w:t>
      </w:r>
    </w:p>
    <w:p w:rsidR="000E315F" w:rsidRDefault="002E4D71" w:rsidP="000E315F">
      <w:pPr>
        <w:pStyle w:val="ListParagraph"/>
        <w:numPr>
          <w:ilvl w:val="1"/>
          <w:numId w:val="40"/>
        </w:numPr>
      </w:pPr>
      <w:r>
        <w:t>Say,</w:t>
      </w:r>
      <w:r w:rsidR="000E315F">
        <w:t xml:space="preserve"> </w:t>
      </w:r>
      <w:r w:rsidR="00C379DA" w:rsidRPr="00C379DA">
        <w:t>"</w:t>
      </w:r>
      <w:proofErr w:type="gramStart"/>
      <w:r w:rsidR="0079192C">
        <w:rPr>
          <w:b/>
        </w:rPr>
        <w:t>s</w:t>
      </w:r>
      <w:r w:rsidR="000E315F" w:rsidRPr="004120EE">
        <w:rPr>
          <w:b/>
        </w:rPr>
        <w:t>witch</w:t>
      </w:r>
      <w:proofErr w:type="gramEnd"/>
      <w:r w:rsidR="000E315F" w:rsidRPr="004120EE">
        <w:rPr>
          <w:b/>
        </w:rPr>
        <w:t xml:space="preserve"> to </w:t>
      </w:r>
      <w:r w:rsidR="00395B5F">
        <w:rPr>
          <w:b/>
        </w:rPr>
        <w:t>DragonBar</w:t>
      </w:r>
      <w:r w:rsidR="004B094D" w:rsidRPr="004B094D">
        <w:t>.</w:t>
      </w:r>
      <w:r w:rsidR="00C379DA" w:rsidRPr="00C379DA">
        <w:t>"</w:t>
      </w:r>
    </w:p>
    <w:p w:rsidR="000E315F" w:rsidRDefault="002E4D71" w:rsidP="000E315F">
      <w:pPr>
        <w:pStyle w:val="ListParagraph"/>
        <w:numPr>
          <w:ilvl w:val="1"/>
          <w:numId w:val="40"/>
        </w:numPr>
      </w:pPr>
      <w:r>
        <w:t>Say,</w:t>
      </w:r>
      <w:r w:rsidR="000E315F">
        <w:t xml:space="preserve"> </w:t>
      </w:r>
      <w:r w:rsidR="00C379DA" w:rsidRPr="00C379DA">
        <w:t>"</w:t>
      </w:r>
      <w:r w:rsidR="000E315F" w:rsidRPr="00B07013">
        <w:rPr>
          <w:b/>
        </w:rPr>
        <w:t>Tools</w:t>
      </w:r>
      <w:r w:rsidR="004B094D" w:rsidRPr="004B094D">
        <w:t>.</w:t>
      </w:r>
      <w:r w:rsidR="00C379DA" w:rsidRPr="00C379DA">
        <w:t>"</w:t>
      </w:r>
    </w:p>
    <w:p w:rsidR="000E315F" w:rsidRDefault="002E4D71" w:rsidP="000E315F">
      <w:pPr>
        <w:pStyle w:val="ListParagraph"/>
        <w:numPr>
          <w:ilvl w:val="1"/>
          <w:numId w:val="40"/>
        </w:numPr>
      </w:pPr>
      <w:r>
        <w:t>Say,</w:t>
      </w:r>
      <w:r w:rsidR="000E315F">
        <w:t xml:space="preserve"> </w:t>
      </w:r>
      <w:r w:rsidR="00C379DA" w:rsidRPr="00C379DA">
        <w:t>"</w:t>
      </w:r>
      <w:r w:rsidR="000E315F">
        <w:rPr>
          <w:b/>
        </w:rPr>
        <w:t>Formatting</w:t>
      </w:r>
      <w:r w:rsidR="004B094D" w:rsidRPr="004B094D">
        <w:t>.</w:t>
      </w:r>
      <w:r w:rsidR="00C379DA" w:rsidRPr="00C379DA">
        <w:t>"</w:t>
      </w:r>
    </w:p>
    <w:p w:rsidR="000E315F" w:rsidRDefault="000E315F" w:rsidP="000E315F">
      <w:pPr>
        <w:pStyle w:val="NormalWeb"/>
        <w:rPr>
          <w:rFonts w:ascii="Arial" w:hAnsi="Arial"/>
          <w:lang w:eastAsia="en-US"/>
        </w:rPr>
      </w:pPr>
      <w:r w:rsidRPr="000E315F">
        <w:rPr>
          <w:rFonts w:ascii="Arial" w:hAnsi="Arial"/>
          <w:b/>
          <w:u w:val="single"/>
        </w:rPr>
        <w:t>Automatically format text</w:t>
      </w:r>
      <w:r w:rsidRPr="000E315F">
        <w:rPr>
          <w:rFonts w:ascii="Arial" w:hAnsi="Arial"/>
        </w:rPr>
        <w:t xml:space="preserve"> checkbox should be checked. </w:t>
      </w:r>
      <w:bookmarkStart w:id="25" w:name="kanchor1202"/>
      <w:bookmarkEnd w:id="25"/>
      <w:r>
        <w:rPr>
          <w:rFonts w:ascii="Arial" w:hAnsi="Arial"/>
        </w:rPr>
        <w:t xml:space="preserve">The </w:t>
      </w:r>
      <w:r w:rsidRPr="001E1998">
        <w:rPr>
          <w:rFonts w:ascii="Arial" w:hAnsi="Arial"/>
          <w:b/>
        </w:rPr>
        <w:t>Automatically format text</w:t>
      </w:r>
      <w:r>
        <w:rPr>
          <w:rFonts w:ascii="Arial" w:hAnsi="Arial"/>
        </w:rPr>
        <w:t xml:space="preserve"> checkbox in the </w:t>
      </w:r>
      <w:r w:rsidRPr="000E315F">
        <w:rPr>
          <w:rFonts w:ascii="Arial" w:hAnsi="Arial"/>
          <w:b/>
        </w:rPr>
        <w:t>Formatting</w:t>
      </w:r>
      <w:r>
        <w:rPr>
          <w:rFonts w:ascii="Arial" w:hAnsi="Arial"/>
        </w:rPr>
        <w:t xml:space="preserve"> dialog box t</w:t>
      </w:r>
      <w:r w:rsidRPr="000E315F">
        <w:rPr>
          <w:rFonts w:ascii="Arial" w:hAnsi="Arial"/>
          <w:lang w:eastAsia="en-US"/>
        </w:rPr>
        <w:t xml:space="preserve">urns </w:t>
      </w:r>
      <w:r w:rsidRPr="000E315F">
        <w:rPr>
          <w:rFonts w:ascii="Arial" w:hAnsi="Arial"/>
          <w:lang w:eastAsia="en-US"/>
        </w:rPr>
        <w:lastRenderedPageBreak/>
        <w:t xml:space="preserve">on different forms of automatic number </w:t>
      </w:r>
      <w:r>
        <w:rPr>
          <w:rFonts w:ascii="Arial" w:hAnsi="Arial"/>
          <w:lang w:eastAsia="en-US"/>
        </w:rPr>
        <w:t xml:space="preserve">and word </w:t>
      </w:r>
      <w:r w:rsidRPr="000E315F">
        <w:rPr>
          <w:rFonts w:ascii="Arial" w:hAnsi="Arial"/>
          <w:lang w:eastAsia="en-US"/>
        </w:rPr>
        <w:t xml:space="preserve">formatting, </w:t>
      </w:r>
      <w:r>
        <w:rPr>
          <w:rFonts w:ascii="Arial" w:hAnsi="Arial"/>
          <w:lang w:eastAsia="en-US"/>
        </w:rPr>
        <w:t xml:space="preserve">allowing you to dictate </w:t>
      </w:r>
      <w:r w:rsidR="00640AE3">
        <w:rPr>
          <w:rFonts w:ascii="Arial" w:hAnsi="Arial"/>
          <w:lang w:eastAsia="en-US"/>
        </w:rPr>
        <w:t xml:space="preserve">Web addresses and </w:t>
      </w:r>
      <w:r>
        <w:rPr>
          <w:rFonts w:ascii="Arial" w:hAnsi="Arial"/>
          <w:lang w:eastAsia="en-US"/>
        </w:rPr>
        <w:t xml:space="preserve">e-mail addresses in a more natural way.  </w:t>
      </w:r>
    </w:p>
    <w:p w:rsidR="00E22441" w:rsidRPr="00E22441" w:rsidRDefault="000E315F" w:rsidP="000E1AD4">
      <w:pPr>
        <w:ind w:left="2160"/>
        <w:rPr>
          <w:lang w:eastAsia="en-US"/>
        </w:rPr>
      </w:pPr>
      <w:r>
        <w:rPr>
          <w:b/>
          <w:u w:val="single"/>
        </w:rPr>
        <w:t>Web and e-mail addresses</w:t>
      </w:r>
      <w:r>
        <w:rPr>
          <w:b/>
        </w:rPr>
        <w:t xml:space="preserve"> </w:t>
      </w:r>
      <w:r>
        <w:t xml:space="preserve">checkbox should be checked.  </w:t>
      </w:r>
      <w:r w:rsidR="006E7D1E">
        <w:t xml:space="preserve">If </w:t>
      </w:r>
      <w:r w:rsidR="00640AE3">
        <w:t xml:space="preserve">the </w:t>
      </w:r>
      <w:r w:rsidR="006E7D1E">
        <w:t>checkbox is not checked</w:t>
      </w:r>
      <w:r w:rsidR="00DC07AE">
        <w:t xml:space="preserve"> by default</w:t>
      </w:r>
      <w:r w:rsidR="006E7D1E">
        <w:t xml:space="preserve">, </w:t>
      </w:r>
      <w:r w:rsidR="002E4D71">
        <w:t>say,</w:t>
      </w:r>
      <w:r w:rsidR="006E7D1E">
        <w:t xml:space="preserve"> </w:t>
      </w:r>
      <w:r w:rsidR="00C379DA" w:rsidRPr="00C379DA">
        <w:t>"</w:t>
      </w:r>
      <w:r w:rsidR="006E7D1E">
        <w:rPr>
          <w:b/>
        </w:rPr>
        <w:t>Web and e-mail addresses</w:t>
      </w:r>
      <w:r w:rsidR="00C379DA" w:rsidRPr="00C379DA">
        <w:t>"</w:t>
      </w:r>
      <w:r w:rsidR="006E7D1E">
        <w:rPr>
          <w:b/>
        </w:rPr>
        <w:t xml:space="preserve"> </w:t>
      </w:r>
      <w:r w:rsidR="006E7D1E">
        <w:t xml:space="preserve">to mark </w:t>
      </w:r>
      <w:r w:rsidR="00640AE3">
        <w:t xml:space="preserve">the </w:t>
      </w:r>
      <w:r w:rsidR="006E7D1E">
        <w:t>checkbox.</w:t>
      </w:r>
      <w:r w:rsidR="00E22441">
        <w:t xml:space="preserve">  This option </w:t>
      </w:r>
      <w:r w:rsidR="00E22441">
        <w:rPr>
          <w:lang w:eastAsia="en-US"/>
        </w:rPr>
        <w:t xml:space="preserve">allows </w:t>
      </w:r>
      <w:r w:rsidR="00E22441" w:rsidRPr="00E22441">
        <w:rPr>
          <w:lang w:eastAsia="en-US"/>
        </w:rPr>
        <w:t xml:space="preserve">you </w:t>
      </w:r>
      <w:r w:rsidR="00E22441">
        <w:rPr>
          <w:lang w:eastAsia="en-US"/>
        </w:rPr>
        <w:t xml:space="preserve">to </w:t>
      </w:r>
      <w:r w:rsidR="00E22441" w:rsidRPr="00E22441">
        <w:rPr>
          <w:lang w:eastAsia="en-US"/>
        </w:rPr>
        <w:t xml:space="preserve">dictate </w:t>
      </w:r>
      <w:r w:rsidR="00E22441">
        <w:rPr>
          <w:lang w:eastAsia="en-US"/>
        </w:rPr>
        <w:t xml:space="preserve">Web </w:t>
      </w:r>
      <w:r w:rsidR="00E22441" w:rsidRPr="00E22441">
        <w:rPr>
          <w:lang w:eastAsia="en-US"/>
        </w:rPr>
        <w:t>addresses in a natural manner</w:t>
      </w:r>
      <w:r w:rsidR="00E22441">
        <w:rPr>
          <w:lang w:eastAsia="en-US"/>
        </w:rPr>
        <w:t xml:space="preserve">, linking names (e.g., </w:t>
      </w:r>
      <w:r w:rsidR="00C379DA">
        <w:rPr>
          <w:lang w:eastAsia="en-US"/>
        </w:rPr>
        <w:t>"</w:t>
      </w:r>
      <w:proofErr w:type="spellStart"/>
      <w:r w:rsidR="000E1AD4">
        <w:rPr>
          <w:lang w:eastAsia="en-US"/>
        </w:rPr>
        <w:t>SocialS</w:t>
      </w:r>
      <w:r w:rsidR="00E22441">
        <w:rPr>
          <w:lang w:eastAsia="en-US"/>
        </w:rPr>
        <w:t>ecurity</w:t>
      </w:r>
      <w:proofErr w:type="spellEnd"/>
      <w:r w:rsidR="00C379DA">
        <w:rPr>
          <w:lang w:eastAsia="en-US"/>
        </w:rPr>
        <w:t>"</w:t>
      </w:r>
      <w:r w:rsidR="00E22441">
        <w:rPr>
          <w:lang w:eastAsia="en-US"/>
        </w:rPr>
        <w:t xml:space="preserve"> instead of </w:t>
      </w:r>
      <w:r w:rsidR="00C379DA">
        <w:rPr>
          <w:lang w:eastAsia="en-US"/>
        </w:rPr>
        <w:t>"</w:t>
      </w:r>
      <w:r w:rsidR="000E1AD4">
        <w:rPr>
          <w:lang w:eastAsia="en-US"/>
        </w:rPr>
        <w:t>Social S</w:t>
      </w:r>
      <w:r w:rsidR="00E22441">
        <w:rPr>
          <w:lang w:eastAsia="en-US"/>
        </w:rPr>
        <w:t>ecurity</w:t>
      </w:r>
      <w:r w:rsidR="00C379DA">
        <w:rPr>
          <w:lang w:eastAsia="en-US"/>
        </w:rPr>
        <w:t>"</w:t>
      </w:r>
      <w:r w:rsidR="00E22441">
        <w:rPr>
          <w:lang w:eastAsia="en-US"/>
        </w:rPr>
        <w:t xml:space="preserve">) </w:t>
      </w:r>
      <w:r w:rsidR="00E22441" w:rsidRPr="00E22441">
        <w:rPr>
          <w:lang w:eastAsia="en-US"/>
        </w:rPr>
        <w:t>and recogniz</w:t>
      </w:r>
      <w:r w:rsidR="00E22441">
        <w:rPr>
          <w:lang w:eastAsia="en-US"/>
        </w:rPr>
        <w:t>ing</w:t>
      </w:r>
      <w:r w:rsidR="00E22441" w:rsidRPr="00E22441">
        <w:rPr>
          <w:lang w:eastAsia="en-US"/>
        </w:rPr>
        <w:t xml:space="preserve"> the word "at" as the @ sign.</w:t>
      </w:r>
    </w:p>
    <w:p w:rsidR="006E7D1E" w:rsidRDefault="00B5731F" w:rsidP="006E7D1E">
      <w:pPr>
        <w:keepNext/>
      </w:pPr>
      <w:r>
        <w:rPr>
          <w:noProof/>
          <w:lang w:eastAsia="en-US"/>
        </w:rPr>
        <w:drawing>
          <wp:inline distT="0" distB="0" distL="0" distR="0">
            <wp:extent cx="4954750" cy="4352925"/>
            <wp:effectExtent l="19050" t="0" r="0" b="0"/>
            <wp:docPr id="2" name="Picture 1" descr="Figure 4: Formatting dialog box with call outs pointing to options for automatic formatting of text for Web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ting dialog box.jpg"/>
                    <pic:cNvPicPr/>
                  </pic:nvPicPr>
                  <pic:blipFill>
                    <a:blip r:embed="rId14" cstate="print"/>
                    <a:stretch>
                      <a:fillRect/>
                    </a:stretch>
                  </pic:blipFill>
                  <pic:spPr>
                    <a:xfrm>
                      <a:off x="0" y="0"/>
                      <a:ext cx="4954750" cy="4352925"/>
                    </a:xfrm>
                    <a:prstGeom prst="rect">
                      <a:avLst/>
                    </a:prstGeom>
                  </pic:spPr>
                </pic:pic>
              </a:graphicData>
            </a:graphic>
          </wp:inline>
        </w:drawing>
      </w:r>
    </w:p>
    <w:p w:rsidR="000E315F" w:rsidRPr="007A48B1" w:rsidRDefault="00C53794" w:rsidP="006E7D1E">
      <w:r w:rsidRPr="007A48B1">
        <w:t xml:space="preserve">Figure </w:t>
      </w:r>
      <w:r w:rsidR="00EC62AD" w:rsidRPr="007A48B1">
        <w:fldChar w:fldCharType="begin"/>
      </w:r>
      <w:r w:rsidR="00566DA6">
        <w:instrText xml:space="preserve"> SEQ Figure \* ARABIC </w:instrText>
      </w:r>
      <w:r w:rsidR="00EC62AD" w:rsidRPr="007A48B1">
        <w:fldChar w:fldCharType="separate"/>
      </w:r>
      <w:r w:rsidR="008C681B">
        <w:rPr>
          <w:noProof/>
        </w:rPr>
        <w:t>4</w:t>
      </w:r>
      <w:r w:rsidR="00EC62AD" w:rsidRPr="007A48B1">
        <w:fldChar w:fldCharType="end"/>
      </w:r>
      <w:r w:rsidR="00B5731F">
        <w:t>: Formatting Dialog Box</w:t>
      </w:r>
      <w:r w:rsidR="00DC07AE">
        <w:t xml:space="preserve"> – Automatic formatting for Web addresses </w:t>
      </w:r>
    </w:p>
    <w:p w:rsidR="00DC7E6E" w:rsidRPr="000E315F" w:rsidRDefault="00DC7E6E" w:rsidP="00DC7E6E">
      <w:pPr>
        <w:pStyle w:val="Heading4"/>
      </w:pPr>
    </w:p>
    <w:p w:rsidR="00995F32" w:rsidRPr="006700AF" w:rsidRDefault="00995F32">
      <w:pPr>
        <w:pStyle w:val="Heading1"/>
        <w:rPr>
          <w:sz w:val="20"/>
        </w:rPr>
      </w:pPr>
      <w:bookmarkStart w:id="26" w:name="_Toc505590146"/>
      <w:bookmarkStart w:id="27" w:name="_Toc506778859"/>
      <w:bookmarkStart w:id="28" w:name="_Toc19940308"/>
      <w:bookmarkStart w:id="29" w:name="_Toc38690307"/>
      <w:bookmarkStart w:id="30" w:name="_Toc285533759"/>
      <w:bookmarkStart w:id="31" w:name="_Toc315163754"/>
      <w:r w:rsidRPr="006700AF">
        <w:lastRenderedPageBreak/>
        <w:t>OBJECTIVE 2:</w:t>
      </w:r>
      <w:bookmarkEnd w:id="26"/>
      <w:bookmarkEnd w:id="27"/>
      <w:bookmarkEnd w:id="28"/>
      <w:bookmarkEnd w:id="29"/>
      <w:bookmarkEnd w:id="30"/>
      <w:bookmarkEnd w:id="31"/>
    </w:p>
    <w:p w:rsidR="00995F32" w:rsidRPr="006700AF" w:rsidRDefault="001F1B50">
      <w:pPr>
        <w:pStyle w:val="Heading2"/>
      </w:pPr>
      <w:bookmarkStart w:id="32" w:name="_Toc315163755"/>
      <w:r>
        <w:t>Effectively Navigate Internet Explorer by Voice</w:t>
      </w:r>
      <w:bookmarkEnd w:id="32"/>
    </w:p>
    <w:p w:rsidR="00995F32" w:rsidRPr="006700AF" w:rsidRDefault="001F1B50">
      <w:pPr>
        <w:pStyle w:val="Heading3"/>
      </w:pPr>
      <w:bookmarkStart w:id="33" w:name="_Toc315163756"/>
      <w:r>
        <w:t>Navigation Command Summary</w:t>
      </w:r>
      <w:bookmarkEnd w:id="33"/>
    </w:p>
    <w:p w:rsidR="00995F32" w:rsidRDefault="001F1B50">
      <w:pPr>
        <w:pStyle w:val="Heading4"/>
      </w:pPr>
      <w:r>
        <w:t>Summary of Navigation Commands</w:t>
      </w:r>
    </w:p>
    <w:tbl>
      <w:tblPr>
        <w:tblStyle w:val="TableGrid"/>
        <w:tblW w:w="0" w:type="auto"/>
        <w:tblInd w:w="1440" w:type="dxa"/>
        <w:tblLook w:val="04A0"/>
      </w:tblPr>
      <w:tblGrid>
        <w:gridCol w:w="4065"/>
        <w:gridCol w:w="4071"/>
      </w:tblGrid>
      <w:tr w:rsidR="00744F51" w:rsidTr="003A2636">
        <w:trPr>
          <w:tblHeader/>
        </w:trPr>
        <w:tc>
          <w:tcPr>
            <w:tcW w:w="4065" w:type="dxa"/>
          </w:tcPr>
          <w:p w:rsidR="00744F51" w:rsidRPr="00757837" w:rsidRDefault="00744F51" w:rsidP="00757837">
            <w:pPr>
              <w:pStyle w:val="B1-Exhibit"/>
              <w:rPr>
                <w:b/>
              </w:rPr>
            </w:pPr>
            <w:r w:rsidRPr="00757837">
              <w:rPr>
                <w:b/>
              </w:rPr>
              <w:t>Say</w:t>
            </w:r>
            <w:r w:rsidR="00054028" w:rsidRPr="00757837">
              <w:rPr>
                <w:b/>
              </w:rPr>
              <w:t>:</w:t>
            </w:r>
          </w:p>
        </w:tc>
        <w:tc>
          <w:tcPr>
            <w:tcW w:w="4071" w:type="dxa"/>
          </w:tcPr>
          <w:p w:rsidR="00744F51" w:rsidRPr="00757837" w:rsidRDefault="00744F51" w:rsidP="00757837">
            <w:pPr>
              <w:pStyle w:val="B1-Exhibit"/>
              <w:rPr>
                <w:b/>
              </w:rPr>
            </w:pPr>
            <w:r w:rsidRPr="00757837">
              <w:rPr>
                <w:b/>
              </w:rPr>
              <w:t>To</w:t>
            </w:r>
            <w:r w:rsidR="00054028" w:rsidRPr="00757837">
              <w:rPr>
                <w:b/>
              </w:rPr>
              <w:t>:</w:t>
            </w:r>
          </w:p>
        </w:tc>
      </w:tr>
      <w:tr w:rsidR="00054028" w:rsidTr="003A2636">
        <w:tc>
          <w:tcPr>
            <w:tcW w:w="4065" w:type="dxa"/>
          </w:tcPr>
          <w:p w:rsidR="00054028" w:rsidRPr="00757837" w:rsidRDefault="00C379DA" w:rsidP="00757837">
            <w:pPr>
              <w:pStyle w:val="B1-Exhibit"/>
              <w:rPr>
                <w:b/>
              </w:rPr>
            </w:pPr>
            <w:r w:rsidRPr="00C379DA">
              <w:t>"</w:t>
            </w:r>
            <w:r w:rsidR="0079192C">
              <w:rPr>
                <w:b/>
              </w:rPr>
              <w:t>s</w:t>
            </w:r>
            <w:r w:rsidR="00922E6A" w:rsidRPr="00757837">
              <w:rPr>
                <w:b/>
              </w:rPr>
              <w:t>tart</w:t>
            </w:r>
            <w:r w:rsidR="00594621" w:rsidRPr="00757837">
              <w:rPr>
                <w:b/>
              </w:rPr>
              <w:t xml:space="preserve"> Internet Explorer</w:t>
            </w:r>
            <w:r w:rsidRPr="00C379DA">
              <w:t>"</w:t>
            </w:r>
          </w:p>
        </w:tc>
        <w:tc>
          <w:tcPr>
            <w:tcW w:w="4071" w:type="dxa"/>
          </w:tcPr>
          <w:p w:rsidR="00054028" w:rsidRDefault="00054028" w:rsidP="00757837">
            <w:pPr>
              <w:pStyle w:val="B1-Exhibit"/>
            </w:pPr>
            <w:r>
              <w:t>Open Internet Explorer</w:t>
            </w:r>
          </w:p>
        </w:tc>
      </w:tr>
      <w:tr w:rsidR="00744F51" w:rsidTr="003A2636">
        <w:tc>
          <w:tcPr>
            <w:tcW w:w="4065" w:type="dxa"/>
          </w:tcPr>
          <w:p w:rsidR="00744F51" w:rsidRPr="00757837" w:rsidRDefault="00C379DA" w:rsidP="00757837">
            <w:pPr>
              <w:pStyle w:val="B1-Exhibit"/>
              <w:rPr>
                <w:b/>
              </w:rPr>
            </w:pPr>
            <w:r w:rsidRPr="00C379DA">
              <w:t>"</w:t>
            </w:r>
            <w:r w:rsidR="0079192C">
              <w:rPr>
                <w:b/>
              </w:rPr>
              <w:t>go to a</w:t>
            </w:r>
            <w:r w:rsidR="00594621" w:rsidRPr="00757837">
              <w:rPr>
                <w:b/>
              </w:rPr>
              <w:t>ddress</w:t>
            </w:r>
            <w:r w:rsidRPr="00C379DA">
              <w:t>"</w:t>
            </w:r>
          </w:p>
        </w:tc>
        <w:tc>
          <w:tcPr>
            <w:tcW w:w="4071" w:type="dxa"/>
          </w:tcPr>
          <w:p w:rsidR="00744F51" w:rsidRDefault="00744F51" w:rsidP="00757837">
            <w:pPr>
              <w:pStyle w:val="B1-Exhibit"/>
            </w:pPr>
            <w:r>
              <w:t>Move the insertion point to the Address bar.</w:t>
            </w:r>
          </w:p>
        </w:tc>
      </w:tr>
      <w:tr w:rsidR="00744F51" w:rsidTr="003A2636">
        <w:tc>
          <w:tcPr>
            <w:tcW w:w="4065" w:type="dxa"/>
          </w:tcPr>
          <w:p w:rsidR="00BE1227" w:rsidRPr="00757837" w:rsidRDefault="00C379DA" w:rsidP="00757837">
            <w:pPr>
              <w:pStyle w:val="B1-Exhibit"/>
              <w:rPr>
                <w:b/>
              </w:rPr>
            </w:pPr>
            <w:r w:rsidRPr="00C379DA">
              <w:t>"</w:t>
            </w:r>
            <w:r w:rsidR="0079192C">
              <w:rPr>
                <w:b/>
              </w:rPr>
              <w:t>click g</w:t>
            </w:r>
            <w:r w:rsidR="00594621" w:rsidRPr="00757837">
              <w:rPr>
                <w:b/>
              </w:rPr>
              <w:t>o</w:t>
            </w:r>
            <w:r w:rsidRPr="00C379DA">
              <w:t>"</w:t>
            </w:r>
            <w:r w:rsidR="00614B8C" w:rsidRPr="00757837">
              <w:rPr>
                <w:b/>
              </w:rPr>
              <w:t xml:space="preserve"> </w:t>
            </w:r>
            <w:r w:rsidR="00594621" w:rsidRPr="00757837">
              <w:t>OR</w:t>
            </w:r>
            <w:r w:rsidR="00614B8C" w:rsidRPr="00757837">
              <w:rPr>
                <w:b/>
              </w:rPr>
              <w:t xml:space="preserve"> </w:t>
            </w:r>
          </w:p>
          <w:p w:rsidR="00744F51" w:rsidRPr="00757837" w:rsidRDefault="00C379DA" w:rsidP="00757837">
            <w:pPr>
              <w:pStyle w:val="B1-Exhibit"/>
              <w:rPr>
                <w:b/>
              </w:rPr>
            </w:pPr>
            <w:r w:rsidRPr="00C379DA">
              <w:t>"</w:t>
            </w:r>
            <w:r w:rsidR="0079192C">
              <w:rPr>
                <w:b/>
              </w:rPr>
              <w:t>go t</w:t>
            </w:r>
            <w:r w:rsidR="00594621" w:rsidRPr="00757837">
              <w:rPr>
                <w:b/>
              </w:rPr>
              <w:t>here</w:t>
            </w:r>
            <w:r w:rsidRPr="00C379DA">
              <w:t>"</w:t>
            </w:r>
          </w:p>
        </w:tc>
        <w:tc>
          <w:tcPr>
            <w:tcW w:w="4071" w:type="dxa"/>
          </w:tcPr>
          <w:p w:rsidR="00744F51" w:rsidRDefault="00744F51" w:rsidP="00757837">
            <w:pPr>
              <w:pStyle w:val="B1-Exhibit"/>
            </w:pPr>
            <w:r>
              <w:t>Go to the Web address in the Address box.</w:t>
            </w:r>
          </w:p>
        </w:tc>
      </w:tr>
      <w:tr w:rsidR="00744F51" w:rsidTr="003A2636">
        <w:tc>
          <w:tcPr>
            <w:tcW w:w="4065" w:type="dxa"/>
          </w:tcPr>
          <w:p w:rsidR="00744F51" w:rsidRPr="00757837" w:rsidRDefault="00C379DA" w:rsidP="00757837">
            <w:pPr>
              <w:pStyle w:val="B1-Exhibit"/>
              <w:rPr>
                <w:b/>
              </w:rPr>
            </w:pPr>
            <w:r w:rsidRPr="00C379DA">
              <w:t>"</w:t>
            </w:r>
            <w:r w:rsidR="0079192C">
              <w:rPr>
                <w:b/>
              </w:rPr>
              <w:t>go b</w:t>
            </w:r>
            <w:r w:rsidR="00594621" w:rsidRPr="00757837">
              <w:rPr>
                <w:b/>
              </w:rPr>
              <w:t>ack</w:t>
            </w:r>
            <w:r w:rsidRPr="00C379DA">
              <w:t>"</w:t>
            </w:r>
          </w:p>
        </w:tc>
        <w:tc>
          <w:tcPr>
            <w:tcW w:w="4071" w:type="dxa"/>
          </w:tcPr>
          <w:p w:rsidR="00744F51" w:rsidRDefault="00744F51" w:rsidP="00757837">
            <w:pPr>
              <w:pStyle w:val="B1-Exhibit"/>
            </w:pPr>
            <w:r>
              <w:t>Go back to the previous Web page.</w:t>
            </w:r>
          </w:p>
        </w:tc>
      </w:tr>
      <w:tr w:rsidR="00744F51" w:rsidTr="003A2636">
        <w:tc>
          <w:tcPr>
            <w:tcW w:w="4065" w:type="dxa"/>
          </w:tcPr>
          <w:p w:rsidR="00744F51" w:rsidRPr="00757837" w:rsidRDefault="00C379DA" w:rsidP="00757837">
            <w:pPr>
              <w:pStyle w:val="B1-Exhibit"/>
              <w:rPr>
                <w:b/>
              </w:rPr>
            </w:pPr>
            <w:r w:rsidRPr="00C379DA">
              <w:t>"</w:t>
            </w:r>
            <w:r w:rsidR="0079192C">
              <w:rPr>
                <w:b/>
              </w:rPr>
              <w:t>go f</w:t>
            </w:r>
            <w:r w:rsidR="00594621" w:rsidRPr="00757837">
              <w:rPr>
                <w:b/>
              </w:rPr>
              <w:t>orward</w:t>
            </w:r>
            <w:r w:rsidRPr="00C379DA">
              <w:t>"</w:t>
            </w:r>
          </w:p>
        </w:tc>
        <w:tc>
          <w:tcPr>
            <w:tcW w:w="4071" w:type="dxa"/>
          </w:tcPr>
          <w:p w:rsidR="00744F51" w:rsidRDefault="00744F51" w:rsidP="00757837">
            <w:pPr>
              <w:pStyle w:val="B1-Exhibit"/>
            </w:pPr>
            <w:r>
              <w:t>Go forward to the next Web page.</w:t>
            </w:r>
          </w:p>
        </w:tc>
      </w:tr>
      <w:tr w:rsidR="0083270D" w:rsidTr="003A2636">
        <w:tc>
          <w:tcPr>
            <w:tcW w:w="4065" w:type="dxa"/>
          </w:tcPr>
          <w:p w:rsidR="0083270D" w:rsidRPr="00757837" w:rsidRDefault="00C379DA" w:rsidP="00757837">
            <w:pPr>
              <w:pStyle w:val="B1-Exhibit"/>
              <w:rPr>
                <w:b/>
              </w:rPr>
            </w:pPr>
            <w:r w:rsidRPr="00C379DA">
              <w:t>"</w:t>
            </w:r>
            <w:r w:rsidR="0079192C">
              <w:rPr>
                <w:b/>
              </w:rPr>
              <w:t>go h</w:t>
            </w:r>
            <w:r w:rsidR="00594621" w:rsidRPr="00757837">
              <w:rPr>
                <w:b/>
              </w:rPr>
              <w:t>ome</w:t>
            </w:r>
            <w:r w:rsidRPr="00C379DA">
              <w:t>"</w:t>
            </w:r>
          </w:p>
        </w:tc>
        <w:tc>
          <w:tcPr>
            <w:tcW w:w="4071" w:type="dxa"/>
          </w:tcPr>
          <w:p w:rsidR="0083270D" w:rsidRDefault="0083270D" w:rsidP="00757837">
            <w:pPr>
              <w:pStyle w:val="B1-Exhibit"/>
            </w:pPr>
            <w:r>
              <w:t>Return to your home page.</w:t>
            </w:r>
          </w:p>
        </w:tc>
      </w:tr>
      <w:tr w:rsidR="0083270D" w:rsidTr="003A2636">
        <w:tc>
          <w:tcPr>
            <w:tcW w:w="4065" w:type="dxa"/>
          </w:tcPr>
          <w:p w:rsidR="0083270D" w:rsidRPr="00757837" w:rsidRDefault="00C379DA" w:rsidP="0079192C">
            <w:pPr>
              <w:pStyle w:val="B1-Exhibit"/>
              <w:rPr>
                <w:b/>
              </w:rPr>
            </w:pPr>
            <w:r w:rsidRPr="00C379DA">
              <w:t>"</w:t>
            </w:r>
            <w:r w:rsidR="0079192C">
              <w:rPr>
                <w:b/>
              </w:rPr>
              <w:t>next m</w:t>
            </w:r>
            <w:r w:rsidR="00594621" w:rsidRPr="00757837">
              <w:rPr>
                <w:b/>
              </w:rPr>
              <w:t>atch</w:t>
            </w:r>
            <w:r w:rsidRPr="00C379DA">
              <w:t>"</w:t>
            </w:r>
            <w:r w:rsidR="0083270D" w:rsidRPr="00757837">
              <w:rPr>
                <w:b/>
              </w:rPr>
              <w:t xml:space="preserve"> </w:t>
            </w:r>
          </w:p>
        </w:tc>
        <w:tc>
          <w:tcPr>
            <w:tcW w:w="4071" w:type="dxa"/>
          </w:tcPr>
          <w:p w:rsidR="0083270D" w:rsidRDefault="0083270D" w:rsidP="00757837">
            <w:pPr>
              <w:pStyle w:val="B1-Exhibit"/>
            </w:pPr>
            <w:r>
              <w:t>Select the next matching link or object on the page.</w:t>
            </w:r>
          </w:p>
        </w:tc>
      </w:tr>
      <w:tr w:rsidR="0083270D" w:rsidTr="003A2636">
        <w:tc>
          <w:tcPr>
            <w:tcW w:w="4065" w:type="dxa"/>
          </w:tcPr>
          <w:p w:rsidR="0083270D" w:rsidRPr="00757837" w:rsidRDefault="00C379DA" w:rsidP="0079192C">
            <w:pPr>
              <w:pStyle w:val="B1-Exhibit"/>
              <w:rPr>
                <w:b/>
              </w:rPr>
            </w:pPr>
            <w:r w:rsidRPr="00C379DA">
              <w:t>"</w:t>
            </w:r>
            <w:r w:rsidR="0079192C">
              <w:rPr>
                <w:b/>
              </w:rPr>
              <w:t>previous m</w:t>
            </w:r>
            <w:r w:rsidR="00594621" w:rsidRPr="00757837">
              <w:rPr>
                <w:b/>
              </w:rPr>
              <w:t>atch</w:t>
            </w:r>
            <w:r w:rsidRPr="00C379DA">
              <w:t>"</w:t>
            </w:r>
          </w:p>
        </w:tc>
        <w:tc>
          <w:tcPr>
            <w:tcW w:w="4071" w:type="dxa"/>
          </w:tcPr>
          <w:p w:rsidR="0083270D" w:rsidRDefault="0083270D" w:rsidP="00757837">
            <w:pPr>
              <w:pStyle w:val="B1-Exhibit"/>
            </w:pPr>
            <w:r>
              <w:t>Select the previous matching link or object on the page.</w:t>
            </w:r>
          </w:p>
        </w:tc>
      </w:tr>
      <w:tr w:rsidR="00744F51" w:rsidTr="003A2636">
        <w:tc>
          <w:tcPr>
            <w:tcW w:w="4065" w:type="dxa"/>
          </w:tcPr>
          <w:p w:rsidR="00744F51" w:rsidRPr="00757837" w:rsidRDefault="00C379DA" w:rsidP="00757837">
            <w:pPr>
              <w:pStyle w:val="B1-Exhibit"/>
              <w:rPr>
                <w:b/>
              </w:rPr>
            </w:pPr>
            <w:r w:rsidRPr="00C379DA">
              <w:t>"</w:t>
            </w:r>
            <w:r w:rsidR="0079192C">
              <w:rPr>
                <w:b/>
              </w:rPr>
              <w:t>stop l</w:t>
            </w:r>
            <w:r w:rsidR="00594621" w:rsidRPr="00757837">
              <w:rPr>
                <w:b/>
              </w:rPr>
              <w:t>oading</w:t>
            </w:r>
            <w:r w:rsidRPr="00C379DA">
              <w:t>"</w:t>
            </w:r>
          </w:p>
        </w:tc>
        <w:tc>
          <w:tcPr>
            <w:tcW w:w="4071" w:type="dxa"/>
          </w:tcPr>
          <w:p w:rsidR="00751F0A" w:rsidRDefault="00744F51" w:rsidP="00757837">
            <w:pPr>
              <w:pStyle w:val="B1-Exhibit"/>
            </w:pPr>
            <w:r>
              <w:t>Stop a Web page from loading.</w:t>
            </w:r>
          </w:p>
        </w:tc>
      </w:tr>
      <w:tr w:rsidR="00744F51" w:rsidTr="003A2636">
        <w:tc>
          <w:tcPr>
            <w:tcW w:w="4065" w:type="dxa"/>
          </w:tcPr>
          <w:p w:rsidR="00751F0A" w:rsidRPr="00757837" w:rsidRDefault="00C379DA" w:rsidP="00757837">
            <w:pPr>
              <w:pStyle w:val="B1-Exhibit"/>
              <w:rPr>
                <w:b/>
              </w:rPr>
            </w:pPr>
            <w:r w:rsidRPr="00C379DA">
              <w:t>"</w:t>
            </w:r>
            <w:r w:rsidR="0079192C">
              <w:rPr>
                <w:b/>
              </w:rPr>
              <w:t>r</w:t>
            </w:r>
            <w:r w:rsidR="00594621" w:rsidRPr="00757837">
              <w:rPr>
                <w:b/>
              </w:rPr>
              <w:t>efresh page</w:t>
            </w:r>
            <w:r w:rsidRPr="00C379DA">
              <w:t>"</w:t>
            </w:r>
            <w:r w:rsidR="00744F51" w:rsidRPr="00757837">
              <w:rPr>
                <w:b/>
              </w:rPr>
              <w:t xml:space="preserve"> </w:t>
            </w:r>
            <w:r w:rsidR="00594621" w:rsidRPr="00757837">
              <w:t>OR</w:t>
            </w:r>
          </w:p>
          <w:p w:rsidR="00744F51" w:rsidRPr="00757837" w:rsidRDefault="00C379DA" w:rsidP="00757837">
            <w:pPr>
              <w:pStyle w:val="B1-Exhibit"/>
              <w:rPr>
                <w:b/>
              </w:rPr>
            </w:pPr>
            <w:r w:rsidRPr="00C379DA">
              <w:t>"</w:t>
            </w:r>
            <w:r w:rsidR="0079192C">
              <w:rPr>
                <w:b/>
              </w:rPr>
              <w:t>r</w:t>
            </w:r>
            <w:r w:rsidR="00594621" w:rsidRPr="00757837">
              <w:rPr>
                <w:b/>
              </w:rPr>
              <w:t>eload page</w:t>
            </w:r>
            <w:r w:rsidRPr="00C379DA">
              <w:t>"</w:t>
            </w:r>
          </w:p>
        </w:tc>
        <w:tc>
          <w:tcPr>
            <w:tcW w:w="4071" w:type="dxa"/>
          </w:tcPr>
          <w:p w:rsidR="00744F51" w:rsidRDefault="00744F51" w:rsidP="00757837">
            <w:pPr>
              <w:pStyle w:val="B1-Exhibit"/>
            </w:pPr>
            <w:r>
              <w:t>Refresh the current Web page.</w:t>
            </w:r>
          </w:p>
        </w:tc>
      </w:tr>
    </w:tbl>
    <w:p w:rsidR="005142C9" w:rsidRDefault="005142C9" w:rsidP="005142C9">
      <w:r>
        <w:rPr>
          <w:lang w:val="en-GB"/>
        </w:rPr>
        <w:t>Table 2: Navigation Commands</w:t>
      </w:r>
    </w:p>
    <w:p w:rsidR="00995F32" w:rsidRPr="006700AF" w:rsidRDefault="00751F0A">
      <w:pPr>
        <w:pStyle w:val="Heading4"/>
      </w:pPr>
      <w:r>
        <w:t>Frames and Panes</w:t>
      </w:r>
    </w:p>
    <w:p w:rsidR="00995F32" w:rsidRPr="006700AF" w:rsidRDefault="00751F0A">
      <w:r>
        <w:t xml:space="preserve">When viewing a Web page that uses frames, </w:t>
      </w:r>
      <w:r w:rsidR="002E4D71">
        <w:t>say,</w:t>
      </w:r>
      <w:r>
        <w:t xml:space="preserve"> </w:t>
      </w:r>
      <w:r w:rsidR="00C379DA">
        <w:t>"</w:t>
      </w:r>
      <w:r w:rsidR="0079192C">
        <w:rPr>
          <w:b/>
        </w:rPr>
        <w:t>next f</w:t>
      </w:r>
      <w:r w:rsidR="00594621" w:rsidRPr="00594621">
        <w:rPr>
          <w:b/>
        </w:rPr>
        <w:t>rame</w:t>
      </w:r>
      <w:r w:rsidR="00C379DA">
        <w:t>"</w:t>
      </w:r>
      <w:r>
        <w:t xml:space="preserve"> or </w:t>
      </w:r>
      <w:r w:rsidR="00C379DA">
        <w:t>"</w:t>
      </w:r>
      <w:r w:rsidR="0079192C">
        <w:rPr>
          <w:b/>
        </w:rPr>
        <w:t>previous f</w:t>
      </w:r>
      <w:r w:rsidR="00594621" w:rsidRPr="00594621">
        <w:rPr>
          <w:b/>
        </w:rPr>
        <w:t>rame</w:t>
      </w:r>
      <w:r w:rsidR="00C379DA">
        <w:t>"</w:t>
      </w:r>
      <w:r>
        <w:t xml:space="preserve"> to move between the different frames.</w:t>
      </w:r>
    </w:p>
    <w:p w:rsidR="00995F32" w:rsidRPr="006700AF" w:rsidRDefault="00751F0A">
      <w:pPr>
        <w:pStyle w:val="Heading4"/>
      </w:pPr>
      <w:r>
        <w:lastRenderedPageBreak/>
        <w:t xml:space="preserve">Scrolling </w:t>
      </w:r>
      <w:r w:rsidR="007A48B1">
        <w:t>T</w:t>
      </w:r>
      <w:r>
        <w:t xml:space="preserve">hrough a </w:t>
      </w:r>
      <w:r w:rsidR="007A48B1">
        <w:t>P</w:t>
      </w:r>
      <w:r>
        <w:t>age</w:t>
      </w:r>
    </w:p>
    <w:p w:rsidR="00751F0A" w:rsidRDefault="00751F0A">
      <w:r>
        <w:t>You can use voice commands to go to the top or bottom of a page or to move up or down a screen or line at a time.</w:t>
      </w:r>
    </w:p>
    <w:p w:rsidR="00D74EB2" w:rsidRDefault="00751F0A">
      <w:r>
        <w:t>You can also start automatic scrolling by saying</w:t>
      </w:r>
      <w:r w:rsidR="002E4D71">
        <w:t>,</w:t>
      </w:r>
      <w:r>
        <w:t xml:space="preserve"> "</w:t>
      </w:r>
      <w:r w:rsidR="000A0BDA">
        <w:rPr>
          <w:b/>
        </w:rPr>
        <w:t>start scrolling d</w:t>
      </w:r>
      <w:r w:rsidR="00594621" w:rsidRPr="00594621">
        <w:rPr>
          <w:b/>
        </w:rPr>
        <w:t>own</w:t>
      </w:r>
      <w:r>
        <w:t>" or "</w:t>
      </w:r>
      <w:r w:rsidR="000A0BDA">
        <w:rPr>
          <w:b/>
        </w:rPr>
        <w:t>start scrolling u</w:t>
      </w:r>
      <w:r w:rsidR="00594621" w:rsidRPr="00594621">
        <w:rPr>
          <w:b/>
        </w:rPr>
        <w:t>p</w:t>
      </w:r>
      <w:r>
        <w:t xml:space="preserve">." Automatic scrolling is convenient when you want to read a </w:t>
      </w:r>
      <w:r w:rsidR="001E1998">
        <w:t>W</w:t>
      </w:r>
      <w:r>
        <w:t>eb</w:t>
      </w:r>
      <w:r w:rsidR="001E1998">
        <w:t xml:space="preserve"> </w:t>
      </w:r>
      <w:r>
        <w:t>page without using the mouse or keyboard. The complete list of commands is:</w:t>
      </w:r>
    </w:p>
    <w:tbl>
      <w:tblPr>
        <w:tblStyle w:val="TableGrid"/>
        <w:tblW w:w="0" w:type="auto"/>
        <w:tblInd w:w="1440" w:type="dxa"/>
        <w:tblLook w:val="04A0"/>
      </w:tblPr>
      <w:tblGrid>
        <w:gridCol w:w="4075"/>
        <w:gridCol w:w="4061"/>
      </w:tblGrid>
      <w:tr w:rsidR="00D74EB2" w:rsidTr="005142C9">
        <w:trPr>
          <w:cantSplit/>
          <w:tblHeader/>
        </w:trPr>
        <w:tc>
          <w:tcPr>
            <w:tcW w:w="4075" w:type="dxa"/>
          </w:tcPr>
          <w:p w:rsidR="000A0BDA" w:rsidRPr="003A2636" w:rsidRDefault="00D74EB2" w:rsidP="000A0BDA">
            <w:pPr>
              <w:pStyle w:val="B1-Exhibit"/>
              <w:rPr>
                <w:b/>
              </w:rPr>
            </w:pPr>
            <w:r w:rsidRPr="003A2636">
              <w:rPr>
                <w:b/>
              </w:rPr>
              <w:t>Say</w:t>
            </w:r>
            <w:r w:rsidR="000A0BDA">
              <w:rPr>
                <w:b/>
              </w:rPr>
              <w:t>:</w:t>
            </w:r>
          </w:p>
        </w:tc>
        <w:tc>
          <w:tcPr>
            <w:tcW w:w="4061" w:type="dxa"/>
          </w:tcPr>
          <w:p w:rsidR="00D74EB2" w:rsidRPr="003A2636" w:rsidRDefault="000A0BDA" w:rsidP="003A2636">
            <w:pPr>
              <w:pStyle w:val="B1-Exhibit"/>
              <w:rPr>
                <w:b/>
              </w:rPr>
            </w:pPr>
            <w:r>
              <w:rPr>
                <w:b/>
              </w:rPr>
              <w:t>To:</w:t>
            </w:r>
          </w:p>
        </w:tc>
      </w:tr>
      <w:tr w:rsidR="00D74EB2" w:rsidTr="005142C9">
        <w:tc>
          <w:tcPr>
            <w:tcW w:w="4075" w:type="dxa"/>
          </w:tcPr>
          <w:p w:rsidR="00D74EB2" w:rsidRPr="003A2636" w:rsidRDefault="00C379DA" w:rsidP="003A2636">
            <w:pPr>
              <w:pStyle w:val="B1-Exhibit"/>
              <w:rPr>
                <w:b/>
              </w:rPr>
            </w:pPr>
            <w:r w:rsidRPr="00C379DA">
              <w:t>"</w:t>
            </w:r>
            <w:r w:rsidR="000A0BDA">
              <w:rPr>
                <w:b/>
              </w:rPr>
              <w:t>go to b</w:t>
            </w:r>
            <w:r w:rsidR="00594621" w:rsidRPr="003A2636">
              <w:rPr>
                <w:b/>
              </w:rPr>
              <w:t>ottom</w:t>
            </w:r>
            <w:r w:rsidRPr="00C379DA">
              <w:t>"</w:t>
            </w:r>
          </w:p>
        </w:tc>
        <w:tc>
          <w:tcPr>
            <w:tcW w:w="4061" w:type="dxa"/>
          </w:tcPr>
          <w:p w:rsidR="00D74EB2" w:rsidRDefault="00D74EB2" w:rsidP="003A2636">
            <w:pPr>
              <w:pStyle w:val="B1-Exhibit"/>
            </w:pPr>
            <w:r>
              <w:t>Scroll to the end of the page.</w:t>
            </w:r>
          </w:p>
        </w:tc>
      </w:tr>
      <w:tr w:rsidR="00D74EB2" w:rsidTr="005142C9">
        <w:tc>
          <w:tcPr>
            <w:tcW w:w="4075" w:type="dxa"/>
          </w:tcPr>
          <w:p w:rsidR="00D74EB2" w:rsidRPr="003A2636" w:rsidRDefault="00C379DA" w:rsidP="003A2636">
            <w:pPr>
              <w:pStyle w:val="B1-Exhibit"/>
              <w:rPr>
                <w:b/>
              </w:rPr>
            </w:pPr>
            <w:r w:rsidRPr="00C379DA">
              <w:t>"</w:t>
            </w:r>
            <w:r w:rsidR="000A0BDA">
              <w:rPr>
                <w:b/>
              </w:rPr>
              <w:t>go to t</w:t>
            </w:r>
            <w:r w:rsidR="00594621" w:rsidRPr="003A2636">
              <w:rPr>
                <w:b/>
              </w:rPr>
              <w:t>op</w:t>
            </w:r>
            <w:r w:rsidRPr="00C379DA">
              <w:t>"</w:t>
            </w:r>
          </w:p>
        </w:tc>
        <w:tc>
          <w:tcPr>
            <w:tcW w:w="4061" w:type="dxa"/>
          </w:tcPr>
          <w:p w:rsidR="00D74EB2" w:rsidRDefault="00D74EB2" w:rsidP="003A2636">
            <w:pPr>
              <w:pStyle w:val="B1-Exhibit"/>
            </w:pPr>
            <w:r>
              <w:t>Scroll to the beginning of the page.</w:t>
            </w:r>
          </w:p>
        </w:tc>
      </w:tr>
      <w:tr w:rsidR="00D74EB2" w:rsidTr="005142C9">
        <w:tc>
          <w:tcPr>
            <w:tcW w:w="4075" w:type="dxa"/>
          </w:tcPr>
          <w:p w:rsidR="00D74EB2" w:rsidRPr="003A2636" w:rsidRDefault="00C379DA" w:rsidP="003A2636">
            <w:pPr>
              <w:pStyle w:val="B1-Exhibit"/>
              <w:rPr>
                <w:b/>
              </w:rPr>
            </w:pPr>
            <w:r w:rsidRPr="00C379DA">
              <w:t>"</w:t>
            </w:r>
            <w:r w:rsidR="000A0BDA">
              <w:rPr>
                <w:b/>
              </w:rPr>
              <w:t>page d</w:t>
            </w:r>
            <w:r w:rsidR="00594621" w:rsidRPr="003A2636">
              <w:rPr>
                <w:b/>
              </w:rPr>
              <w:t>own</w:t>
            </w:r>
            <w:r w:rsidRPr="00C379DA">
              <w:t>"</w:t>
            </w:r>
          </w:p>
        </w:tc>
        <w:tc>
          <w:tcPr>
            <w:tcW w:w="4061" w:type="dxa"/>
          </w:tcPr>
          <w:p w:rsidR="00D74EB2" w:rsidRDefault="00D74EB2" w:rsidP="003A2636">
            <w:pPr>
              <w:pStyle w:val="B1-Exhibit"/>
            </w:pPr>
            <w:r>
              <w:t>Scroll down one screen.</w:t>
            </w:r>
          </w:p>
        </w:tc>
      </w:tr>
      <w:tr w:rsidR="00D74EB2" w:rsidTr="005142C9">
        <w:tc>
          <w:tcPr>
            <w:tcW w:w="4075" w:type="dxa"/>
          </w:tcPr>
          <w:p w:rsidR="00D74EB2" w:rsidRPr="003A2636" w:rsidRDefault="00C379DA" w:rsidP="003A2636">
            <w:pPr>
              <w:pStyle w:val="B1-Exhibit"/>
              <w:rPr>
                <w:b/>
              </w:rPr>
            </w:pPr>
            <w:r w:rsidRPr="00C379DA">
              <w:t>"</w:t>
            </w:r>
            <w:r w:rsidR="000A0BDA">
              <w:rPr>
                <w:b/>
              </w:rPr>
              <w:t>page u</w:t>
            </w:r>
            <w:r w:rsidR="00594621" w:rsidRPr="003A2636">
              <w:rPr>
                <w:b/>
              </w:rPr>
              <w:t>p</w:t>
            </w:r>
            <w:r w:rsidRPr="00C379DA">
              <w:t>"</w:t>
            </w:r>
          </w:p>
        </w:tc>
        <w:tc>
          <w:tcPr>
            <w:tcW w:w="4061" w:type="dxa"/>
          </w:tcPr>
          <w:p w:rsidR="00D74EB2" w:rsidRDefault="00D74EB2" w:rsidP="003A2636">
            <w:pPr>
              <w:pStyle w:val="B1-Exhibit"/>
            </w:pPr>
            <w:r>
              <w:t>Scroll up one screen.</w:t>
            </w:r>
          </w:p>
        </w:tc>
      </w:tr>
      <w:tr w:rsidR="00D74EB2" w:rsidTr="005142C9">
        <w:tc>
          <w:tcPr>
            <w:tcW w:w="4075" w:type="dxa"/>
          </w:tcPr>
          <w:p w:rsidR="00D74EB2" w:rsidRPr="003A2636" w:rsidRDefault="00C379DA" w:rsidP="003A2636">
            <w:pPr>
              <w:pStyle w:val="B1-Exhibit"/>
              <w:rPr>
                <w:b/>
              </w:rPr>
            </w:pPr>
            <w:r w:rsidRPr="00C379DA">
              <w:t>"</w:t>
            </w:r>
            <w:r w:rsidR="000A0BDA">
              <w:rPr>
                <w:b/>
              </w:rPr>
              <w:t>line d</w:t>
            </w:r>
            <w:r w:rsidR="00594621" w:rsidRPr="003A2636">
              <w:rPr>
                <w:b/>
              </w:rPr>
              <w:t>own</w:t>
            </w:r>
            <w:r w:rsidRPr="00C379DA">
              <w:t>"</w:t>
            </w:r>
          </w:p>
        </w:tc>
        <w:tc>
          <w:tcPr>
            <w:tcW w:w="4061" w:type="dxa"/>
          </w:tcPr>
          <w:p w:rsidR="00D74EB2" w:rsidRDefault="00D74EB2" w:rsidP="003A2636">
            <w:pPr>
              <w:pStyle w:val="B1-Exhibit"/>
            </w:pPr>
            <w:r>
              <w:t>Scroll down one line.</w:t>
            </w:r>
          </w:p>
        </w:tc>
      </w:tr>
      <w:tr w:rsidR="00D74EB2" w:rsidTr="005142C9">
        <w:tc>
          <w:tcPr>
            <w:tcW w:w="4075" w:type="dxa"/>
          </w:tcPr>
          <w:p w:rsidR="00D74EB2" w:rsidRPr="003A2636" w:rsidRDefault="00C379DA" w:rsidP="003A2636">
            <w:pPr>
              <w:pStyle w:val="B1-Exhibit"/>
              <w:rPr>
                <w:b/>
              </w:rPr>
            </w:pPr>
            <w:r w:rsidRPr="00C379DA">
              <w:t>"</w:t>
            </w:r>
            <w:proofErr w:type="spellStart"/>
            <w:r w:rsidR="000A0BDA">
              <w:rPr>
                <w:b/>
              </w:rPr>
              <w:t>line u</w:t>
            </w:r>
            <w:r w:rsidR="00594621" w:rsidRPr="003A2636">
              <w:rPr>
                <w:b/>
              </w:rPr>
              <w:t>p</w:t>
            </w:r>
            <w:proofErr w:type="spellEnd"/>
            <w:r w:rsidRPr="00C379DA">
              <w:t>"</w:t>
            </w:r>
          </w:p>
        </w:tc>
        <w:tc>
          <w:tcPr>
            <w:tcW w:w="4061" w:type="dxa"/>
          </w:tcPr>
          <w:p w:rsidR="00D74EB2" w:rsidRDefault="00D74EB2" w:rsidP="003A2636">
            <w:pPr>
              <w:pStyle w:val="B1-Exhibit"/>
            </w:pPr>
            <w:r>
              <w:t>Scroll up one line.</w:t>
            </w:r>
          </w:p>
        </w:tc>
      </w:tr>
      <w:tr w:rsidR="00D74EB2" w:rsidTr="005142C9">
        <w:tc>
          <w:tcPr>
            <w:tcW w:w="4075" w:type="dxa"/>
          </w:tcPr>
          <w:p w:rsidR="00D74EB2" w:rsidRPr="003A2636" w:rsidRDefault="00C379DA" w:rsidP="003A2636">
            <w:pPr>
              <w:pStyle w:val="B1-Exhibit"/>
              <w:rPr>
                <w:b/>
              </w:rPr>
            </w:pPr>
            <w:r w:rsidRPr="00C379DA">
              <w:t>"</w:t>
            </w:r>
            <w:r w:rsidR="000A0BDA">
              <w:rPr>
                <w:b/>
              </w:rPr>
              <w:t>start scrolling d</w:t>
            </w:r>
            <w:r w:rsidR="00594621" w:rsidRPr="003A2636">
              <w:rPr>
                <w:b/>
              </w:rPr>
              <w:t>own</w:t>
            </w:r>
            <w:r w:rsidRPr="00C379DA">
              <w:t>"</w:t>
            </w:r>
          </w:p>
        </w:tc>
        <w:tc>
          <w:tcPr>
            <w:tcW w:w="4061" w:type="dxa"/>
          </w:tcPr>
          <w:p w:rsidR="00D74EB2" w:rsidRDefault="00D74EB2" w:rsidP="003A2636">
            <w:pPr>
              <w:pStyle w:val="B1-Exhibit"/>
            </w:pPr>
            <w:r>
              <w:t>Start automatic scrolling toward the end of the page.</w:t>
            </w:r>
          </w:p>
        </w:tc>
      </w:tr>
      <w:tr w:rsidR="00D74EB2" w:rsidTr="005142C9">
        <w:tc>
          <w:tcPr>
            <w:tcW w:w="4075" w:type="dxa"/>
          </w:tcPr>
          <w:p w:rsidR="00D74EB2" w:rsidRPr="003A2636" w:rsidRDefault="00C379DA" w:rsidP="003A2636">
            <w:pPr>
              <w:pStyle w:val="B1-Exhibit"/>
              <w:rPr>
                <w:b/>
              </w:rPr>
            </w:pPr>
            <w:r w:rsidRPr="00C379DA">
              <w:t>"</w:t>
            </w:r>
            <w:r w:rsidR="000A0BDA">
              <w:rPr>
                <w:b/>
              </w:rPr>
              <w:t>start scrolling u</w:t>
            </w:r>
            <w:r w:rsidR="00594621" w:rsidRPr="003A2636">
              <w:rPr>
                <w:b/>
              </w:rPr>
              <w:t>p</w:t>
            </w:r>
            <w:r w:rsidRPr="00C379DA">
              <w:t>"</w:t>
            </w:r>
          </w:p>
        </w:tc>
        <w:tc>
          <w:tcPr>
            <w:tcW w:w="4061" w:type="dxa"/>
          </w:tcPr>
          <w:p w:rsidR="00D74EB2" w:rsidRDefault="00D74EB2" w:rsidP="003A2636">
            <w:pPr>
              <w:pStyle w:val="B1-Exhibit"/>
            </w:pPr>
            <w:r>
              <w:t>Start automatic scrolling toward the beginning of the page.</w:t>
            </w:r>
          </w:p>
        </w:tc>
      </w:tr>
      <w:tr w:rsidR="00D74EB2" w:rsidTr="005142C9">
        <w:tc>
          <w:tcPr>
            <w:tcW w:w="4075" w:type="dxa"/>
          </w:tcPr>
          <w:p w:rsidR="00D74EB2" w:rsidRPr="003A2636" w:rsidRDefault="00C379DA" w:rsidP="003A2636">
            <w:pPr>
              <w:pStyle w:val="B1-Exhibit"/>
              <w:rPr>
                <w:b/>
              </w:rPr>
            </w:pPr>
            <w:r w:rsidRPr="00C379DA">
              <w:t>"</w:t>
            </w:r>
            <w:r w:rsidR="000A0BDA">
              <w:rPr>
                <w:b/>
              </w:rPr>
              <w:t>speed u</w:t>
            </w:r>
            <w:r w:rsidR="00594621" w:rsidRPr="003A2636">
              <w:rPr>
                <w:b/>
              </w:rPr>
              <w:t>p</w:t>
            </w:r>
            <w:r w:rsidRPr="00C379DA">
              <w:t>"</w:t>
            </w:r>
          </w:p>
        </w:tc>
        <w:tc>
          <w:tcPr>
            <w:tcW w:w="4061" w:type="dxa"/>
          </w:tcPr>
          <w:p w:rsidR="00D74EB2" w:rsidRDefault="00E94B3F" w:rsidP="003A2636">
            <w:pPr>
              <w:pStyle w:val="B1-Exhibit"/>
            </w:pPr>
            <w:r>
              <w:t>Increase scrolling speed.</w:t>
            </w:r>
          </w:p>
        </w:tc>
      </w:tr>
      <w:tr w:rsidR="00E94B3F" w:rsidTr="005142C9">
        <w:tc>
          <w:tcPr>
            <w:tcW w:w="4075" w:type="dxa"/>
          </w:tcPr>
          <w:p w:rsidR="00E94B3F" w:rsidRPr="003A2636" w:rsidRDefault="00C379DA" w:rsidP="003A2636">
            <w:pPr>
              <w:pStyle w:val="B1-Exhibit"/>
              <w:rPr>
                <w:b/>
              </w:rPr>
            </w:pPr>
            <w:r w:rsidRPr="00C379DA">
              <w:t>"</w:t>
            </w:r>
            <w:r w:rsidR="000A0BDA">
              <w:rPr>
                <w:b/>
              </w:rPr>
              <w:t>slow d</w:t>
            </w:r>
            <w:r w:rsidR="00594621" w:rsidRPr="003A2636">
              <w:rPr>
                <w:b/>
              </w:rPr>
              <w:t>own</w:t>
            </w:r>
            <w:r w:rsidRPr="00C379DA">
              <w:t>"</w:t>
            </w:r>
          </w:p>
        </w:tc>
        <w:tc>
          <w:tcPr>
            <w:tcW w:w="4061" w:type="dxa"/>
          </w:tcPr>
          <w:p w:rsidR="00E94B3F" w:rsidRDefault="00E94B3F" w:rsidP="003A2636">
            <w:pPr>
              <w:pStyle w:val="B1-Exhibit"/>
            </w:pPr>
            <w:r>
              <w:t>Decrease scrolling speed.</w:t>
            </w:r>
          </w:p>
        </w:tc>
      </w:tr>
      <w:tr w:rsidR="00E94B3F" w:rsidTr="005142C9">
        <w:tc>
          <w:tcPr>
            <w:tcW w:w="4075" w:type="dxa"/>
          </w:tcPr>
          <w:p w:rsidR="00E94B3F" w:rsidRPr="003A2636" w:rsidRDefault="00C379DA" w:rsidP="003A2636">
            <w:pPr>
              <w:pStyle w:val="B1-Exhibit"/>
              <w:rPr>
                <w:b/>
              </w:rPr>
            </w:pPr>
            <w:r w:rsidRPr="00C379DA">
              <w:t>"</w:t>
            </w:r>
            <w:r w:rsidR="000A0BDA">
              <w:rPr>
                <w:b/>
              </w:rPr>
              <w:t>stop s</w:t>
            </w:r>
            <w:r w:rsidR="00594621" w:rsidRPr="003A2636">
              <w:rPr>
                <w:b/>
              </w:rPr>
              <w:t>crolling</w:t>
            </w:r>
            <w:r w:rsidRPr="00C379DA">
              <w:t>"</w:t>
            </w:r>
          </w:p>
        </w:tc>
        <w:tc>
          <w:tcPr>
            <w:tcW w:w="4061" w:type="dxa"/>
          </w:tcPr>
          <w:p w:rsidR="00E94B3F" w:rsidRDefault="00E94B3F" w:rsidP="003A2636">
            <w:pPr>
              <w:pStyle w:val="B1-Exhibit"/>
            </w:pPr>
            <w:r>
              <w:t>Stop automatic scrolling.</w:t>
            </w:r>
          </w:p>
        </w:tc>
      </w:tr>
    </w:tbl>
    <w:p w:rsidR="005142C9" w:rsidRDefault="005142C9" w:rsidP="005142C9">
      <w:r>
        <w:rPr>
          <w:lang w:val="en-GB"/>
        </w:rPr>
        <w:t>Table 3: Commands for Scrolling through a Web page</w:t>
      </w:r>
    </w:p>
    <w:p w:rsidR="00995F32" w:rsidRPr="00640AE3" w:rsidRDefault="005A40DB" w:rsidP="001B5BCF">
      <w:pPr>
        <w:pStyle w:val="Heading4"/>
      </w:pPr>
      <w:r w:rsidRPr="00640AE3">
        <w:t>Selecting Links</w:t>
      </w:r>
    </w:p>
    <w:p w:rsidR="005A40DB" w:rsidRDefault="005A40DB">
      <w:r>
        <w:t xml:space="preserve">You can click the text links and buttons on a </w:t>
      </w:r>
      <w:r w:rsidR="001E1998">
        <w:t>Web page</w:t>
      </w:r>
      <w:r>
        <w:t xml:space="preserve"> simply by saying the link or button name. If the text link or button name is long, you do</w:t>
      </w:r>
      <w:r w:rsidR="00483E5C">
        <w:t xml:space="preserve"> no</w:t>
      </w:r>
      <w:r>
        <w:t>t need to say all of it. Just say enough to distinguish it from other links on the page.</w:t>
      </w:r>
    </w:p>
    <w:p w:rsidR="005A40DB" w:rsidRDefault="005A40DB">
      <w:r>
        <w:t xml:space="preserve">You can also </w:t>
      </w:r>
      <w:r w:rsidR="002E4D71">
        <w:t>say,</w:t>
      </w:r>
      <w:r>
        <w:t xml:space="preserve"> "</w:t>
      </w:r>
      <w:r w:rsidR="000A0BDA">
        <w:rPr>
          <w:b/>
        </w:rPr>
        <w:t>c</w:t>
      </w:r>
      <w:r w:rsidR="00594621" w:rsidRPr="00594621">
        <w:rPr>
          <w:b/>
        </w:rPr>
        <w:t>lick</w:t>
      </w:r>
      <w:r>
        <w:t>" and then the text link. Sometimes saying</w:t>
      </w:r>
      <w:r w:rsidR="002E4D71">
        <w:t>,</w:t>
      </w:r>
      <w:r>
        <w:t xml:space="preserve"> "</w:t>
      </w:r>
      <w:r w:rsidR="000A0BDA">
        <w:rPr>
          <w:b/>
        </w:rPr>
        <w:t>c</w:t>
      </w:r>
      <w:r w:rsidR="00594621" w:rsidRPr="00594621">
        <w:rPr>
          <w:b/>
        </w:rPr>
        <w:t>lick</w:t>
      </w:r>
      <w:r>
        <w:t>" first is more reliable than just saying the link text alone.</w:t>
      </w:r>
    </w:p>
    <w:p w:rsidR="005A40DB" w:rsidRDefault="005A40DB">
      <w:r>
        <w:t xml:space="preserve">If more than one link matches what you said Dragon numbers all the links on the page. </w:t>
      </w:r>
      <w:r w:rsidR="002E4D71">
        <w:t>Say,</w:t>
      </w:r>
      <w:r>
        <w:t xml:space="preserve"> "</w:t>
      </w:r>
      <w:r w:rsidR="000A0BDA">
        <w:rPr>
          <w:b/>
        </w:rPr>
        <w:t>c</w:t>
      </w:r>
      <w:r w:rsidR="00594621" w:rsidRPr="00594621">
        <w:rPr>
          <w:b/>
        </w:rPr>
        <w:t>hoose</w:t>
      </w:r>
      <w:r>
        <w:t xml:space="preserve">" </w:t>
      </w:r>
      <w:r w:rsidR="00640AE3">
        <w:t xml:space="preserve">with </w:t>
      </w:r>
      <w:r>
        <w:t xml:space="preserve">the number of the link you want. For example, </w:t>
      </w:r>
      <w:r w:rsidR="002E4D71">
        <w:t>say,</w:t>
      </w:r>
      <w:r>
        <w:t xml:space="preserve"> "</w:t>
      </w:r>
      <w:r w:rsidR="000A0BDA">
        <w:rPr>
          <w:b/>
        </w:rPr>
        <w:t>c</w:t>
      </w:r>
      <w:r w:rsidR="00594621" w:rsidRPr="00594621">
        <w:rPr>
          <w:b/>
        </w:rPr>
        <w:t>hoose</w:t>
      </w:r>
      <w:r>
        <w:t xml:space="preserve"> </w:t>
      </w:r>
      <w:r w:rsidR="00594621" w:rsidRPr="00594621">
        <w:rPr>
          <w:b/>
        </w:rPr>
        <w:t>2</w:t>
      </w:r>
      <w:r>
        <w:t>."</w:t>
      </w:r>
    </w:p>
    <w:p w:rsidR="00CA0600" w:rsidRPr="00B967A4" w:rsidRDefault="00CA0600" w:rsidP="00891ABB">
      <w:pPr>
        <w:keepNext/>
        <w:keepLines/>
        <w:rPr>
          <w:b/>
        </w:rPr>
      </w:pPr>
      <w:r>
        <w:rPr>
          <w:b/>
        </w:rPr>
        <w:lastRenderedPageBreak/>
        <w:t>User Tip:</w:t>
      </w:r>
    </w:p>
    <w:p w:rsidR="00FC5CE0" w:rsidRDefault="00CA0600" w:rsidP="00891ABB">
      <w:pPr>
        <w:keepNext/>
        <w:keepLines/>
        <w:ind w:left="2160"/>
      </w:pPr>
      <w:r>
        <w:t>On secure Web pages this feature is disabled. You cannot select links on secure pages by voice.</w:t>
      </w:r>
    </w:p>
    <w:p w:rsidR="00396801" w:rsidRDefault="00396801" w:rsidP="00396801">
      <w:pPr>
        <w:pStyle w:val="Heading4"/>
      </w:pPr>
      <w:r>
        <w:t>Working with Text Boxes</w:t>
      </w:r>
    </w:p>
    <w:p w:rsidR="00396801" w:rsidRDefault="002E4D71" w:rsidP="00756A82">
      <w:r>
        <w:t>Say,</w:t>
      </w:r>
      <w:r w:rsidR="00756A82">
        <w:t xml:space="preserve"> "</w:t>
      </w:r>
      <w:r w:rsidR="000A0BDA">
        <w:rPr>
          <w:b/>
        </w:rPr>
        <w:t>type t</w:t>
      </w:r>
      <w:r w:rsidR="00594621" w:rsidRPr="00594621">
        <w:rPr>
          <w:b/>
        </w:rPr>
        <w:t>ext</w:t>
      </w:r>
      <w:r w:rsidR="00756A82">
        <w:t xml:space="preserve">" to move to the first text box on the page. </w:t>
      </w:r>
      <w:r w:rsidR="00640AE3">
        <w:t>Y</w:t>
      </w:r>
      <w:r w:rsidR="00756A82">
        <w:t xml:space="preserve">ou may also </w:t>
      </w:r>
      <w:r>
        <w:t>say,</w:t>
      </w:r>
      <w:r w:rsidR="00756A82">
        <w:t xml:space="preserve"> "</w:t>
      </w:r>
      <w:proofErr w:type="gramStart"/>
      <w:r w:rsidR="000A0BDA">
        <w:rPr>
          <w:b/>
        </w:rPr>
        <w:t>edit</w:t>
      </w:r>
      <w:proofErr w:type="gramEnd"/>
      <w:r w:rsidR="000A0BDA">
        <w:rPr>
          <w:b/>
        </w:rPr>
        <w:t xml:space="preserve"> b</w:t>
      </w:r>
      <w:r w:rsidR="00594621" w:rsidRPr="00594621">
        <w:rPr>
          <w:b/>
        </w:rPr>
        <w:t>ox</w:t>
      </w:r>
      <w:r w:rsidR="00756A82">
        <w:t>" or "</w:t>
      </w:r>
      <w:r w:rsidR="000A0BDA">
        <w:rPr>
          <w:b/>
        </w:rPr>
        <w:t>text f</w:t>
      </w:r>
      <w:r w:rsidR="00594621" w:rsidRPr="00594621">
        <w:rPr>
          <w:b/>
        </w:rPr>
        <w:t>ield</w:t>
      </w:r>
      <w:r w:rsidR="00756A82">
        <w:t>" instead of "</w:t>
      </w:r>
      <w:r w:rsidR="000A0BDA">
        <w:rPr>
          <w:b/>
        </w:rPr>
        <w:t>type t</w:t>
      </w:r>
      <w:r w:rsidR="00594621" w:rsidRPr="00594621">
        <w:rPr>
          <w:b/>
        </w:rPr>
        <w:t>ext</w:t>
      </w:r>
      <w:r w:rsidR="00756A82">
        <w:t xml:space="preserve">." If the page has more than one text box, </w:t>
      </w:r>
      <w:r w:rsidR="00421366">
        <w:t>Dragon numbers them</w:t>
      </w:r>
      <w:r w:rsidR="00756A82">
        <w:t>. Choose the number you want</w:t>
      </w:r>
      <w:r w:rsidR="00640AE3">
        <w:t xml:space="preserve"> (</w:t>
      </w:r>
      <w:r w:rsidR="007A48B1">
        <w:t>for example</w:t>
      </w:r>
      <w:r w:rsidR="00640AE3">
        <w:t>,</w:t>
      </w:r>
      <w:r w:rsidR="007A48B1">
        <w:t xml:space="preserve"> </w:t>
      </w:r>
      <w:r>
        <w:t>say,</w:t>
      </w:r>
      <w:r w:rsidR="00640AE3">
        <w:t xml:space="preserve"> </w:t>
      </w:r>
      <w:r w:rsidR="00C379DA">
        <w:t>"</w:t>
      </w:r>
      <w:r w:rsidR="000A0BDA">
        <w:rPr>
          <w:b/>
        </w:rPr>
        <w:t>c</w:t>
      </w:r>
      <w:r w:rsidR="00594621" w:rsidRPr="00594621">
        <w:rPr>
          <w:b/>
        </w:rPr>
        <w:t>hoose 2</w:t>
      </w:r>
      <w:r w:rsidR="00C379DA">
        <w:t>"</w:t>
      </w:r>
      <w:r w:rsidR="00640AE3">
        <w:t>),</w:t>
      </w:r>
      <w:r w:rsidR="00756A82">
        <w:t xml:space="preserve"> or move to the next or previous text box by saying</w:t>
      </w:r>
      <w:r>
        <w:t>,</w:t>
      </w:r>
      <w:r w:rsidR="00756A82">
        <w:t xml:space="preserve"> "</w:t>
      </w:r>
      <w:r w:rsidR="000A0BDA">
        <w:rPr>
          <w:b/>
        </w:rPr>
        <w:t>n</w:t>
      </w:r>
      <w:r w:rsidR="00594621" w:rsidRPr="00594621">
        <w:rPr>
          <w:b/>
        </w:rPr>
        <w:t>ext</w:t>
      </w:r>
      <w:r w:rsidR="000A0BDA">
        <w:rPr>
          <w:b/>
        </w:rPr>
        <w:t xml:space="preserve"> </w:t>
      </w:r>
      <w:r w:rsidR="00450966">
        <w:rPr>
          <w:b/>
        </w:rPr>
        <w:t>match</w:t>
      </w:r>
      <w:r w:rsidR="00756A82">
        <w:t>" or "</w:t>
      </w:r>
      <w:r w:rsidR="000A0BDA">
        <w:rPr>
          <w:b/>
        </w:rPr>
        <w:t>p</w:t>
      </w:r>
      <w:r w:rsidR="00594621" w:rsidRPr="00594621">
        <w:rPr>
          <w:b/>
        </w:rPr>
        <w:t>revious</w:t>
      </w:r>
      <w:r w:rsidR="000A0BDA">
        <w:rPr>
          <w:b/>
        </w:rPr>
        <w:t xml:space="preserve"> </w:t>
      </w:r>
      <w:r w:rsidR="00450966">
        <w:rPr>
          <w:b/>
        </w:rPr>
        <w:t>match</w:t>
      </w:r>
      <w:r w:rsidR="00756A82">
        <w:t>."</w:t>
      </w:r>
    </w:p>
    <w:p w:rsidR="00756A82" w:rsidRDefault="00756A82" w:rsidP="00756A82">
      <w:pPr>
        <w:pStyle w:val="Heading4"/>
      </w:pPr>
      <w:r>
        <w:t>Working with List Boxes</w:t>
      </w:r>
    </w:p>
    <w:p w:rsidR="00756A82" w:rsidRDefault="00756A82" w:rsidP="00756A82">
      <w:r>
        <w:t xml:space="preserve">To open a list box </w:t>
      </w:r>
      <w:r w:rsidR="002E4D71">
        <w:t>say,</w:t>
      </w:r>
      <w:r>
        <w:t xml:space="preserve"> "</w:t>
      </w:r>
      <w:r w:rsidR="000A0BDA">
        <w:rPr>
          <w:b/>
        </w:rPr>
        <w:t>click l</w:t>
      </w:r>
      <w:r w:rsidR="00594621" w:rsidRPr="00594621">
        <w:rPr>
          <w:b/>
        </w:rPr>
        <w:t>ist</w:t>
      </w:r>
      <w:r>
        <w:t>," or simply "</w:t>
      </w:r>
      <w:r w:rsidR="000A0BDA">
        <w:rPr>
          <w:b/>
        </w:rPr>
        <w:t>l</w:t>
      </w:r>
      <w:r w:rsidR="00594621" w:rsidRPr="00594621">
        <w:rPr>
          <w:b/>
        </w:rPr>
        <w:t>ist</w:t>
      </w:r>
      <w:r>
        <w:t>."</w:t>
      </w:r>
    </w:p>
    <w:p w:rsidR="00D620EA" w:rsidRDefault="00D620EA" w:rsidP="00756A82">
      <w:r>
        <w:t>To make a selection from an open list say the</w:t>
      </w:r>
      <w:r w:rsidR="00640AE3">
        <w:t xml:space="preserve"> full name of the selection. You may also </w:t>
      </w:r>
      <w:r w:rsidR="002E4D71">
        <w:t>say,</w:t>
      </w:r>
      <w:r>
        <w:t xml:space="preserve"> "</w:t>
      </w:r>
      <w:r w:rsidR="000A0BDA">
        <w:rPr>
          <w:b/>
        </w:rPr>
        <w:t>move d</w:t>
      </w:r>
      <w:r w:rsidR="00594621" w:rsidRPr="00594621">
        <w:rPr>
          <w:b/>
        </w:rPr>
        <w:t>own</w:t>
      </w:r>
      <w:r>
        <w:t>" or "</w:t>
      </w:r>
      <w:r w:rsidR="000A0BDA">
        <w:rPr>
          <w:b/>
        </w:rPr>
        <w:t>move u</w:t>
      </w:r>
      <w:r w:rsidR="00594621" w:rsidRPr="00594621">
        <w:rPr>
          <w:b/>
        </w:rPr>
        <w:t>p</w:t>
      </w:r>
      <w:r>
        <w:t xml:space="preserve">" and </w:t>
      </w:r>
      <w:r w:rsidR="00640AE3">
        <w:t>the</w:t>
      </w:r>
      <w:r>
        <w:t xml:space="preserve"> number of places your selection is from the current selection</w:t>
      </w:r>
      <w:r w:rsidR="00640AE3">
        <w:t xml:space="preserve"> (</w:t>
      </w:r>
      <w:r w:rsidR="00DE6397">
        <w:t>for example</w:t>
      </w:r>
      <w:r w:rsidR="00640AE3">
        <w:t>,</w:t>
      </w:r>
      <w:r w:rsidR="00DE6397">
        <w:t xml:space="preserve"> </w:t>
      </w:r>
      <w:r w:rsidR="002E4D71">
        <w:t>say,</w:t>
      </w:r>
      <w:r w:rsidR="00640AE3">
        <w:t xml:space="preserve"> </w:t>
      </w:r>
      <w:r w:rsidR="00C379DA">
        <w:t>"</w:t>
      </w:r>
      <w:r w:rsidR="000A0BDA">
        <w:rPr>
          <w:b/>
        </w:rPr>
        <w:t>move d</w:t>
      </w:r>
      <w:r w:rsidR="00594621" w:rsidRPr="00594621">
        <w:rPr>
          <w:b/>
        </w:rPr>
        <w:t xml:space="preserve">own </w:t>
      </w:r>
      <w:r w:rsidR="000A0BDA">
        <w:rPr>
          <w:b/>
        </w:rPr>
        <w:t>four</w:t>
      </w:r>
      <w:r w:rsidR="00C379DA">
        <w:t>"</w:t>
      </w:r>
      <w:r w:rsidR="00640AE3">
        <w:t xml:space="preserve"> or </w:t>
      </w:r>
      <w:r w:rsidR="00C379DA">
        <w:t>"</w:t>
      </w:r>
      <w:r w:rsidR="000A0BDA">
        <w:rPr>
          <w:b/>
        </w:rPr>
        <w:t>d</w:t>
      </w:r>
      <w:r w:rsidR="00594621" w:rsidRPr="00594621">
        <w:rPr>
          <w:b/>
        </w:rPr>
        <w:t xml:space="preserve">own </w:t>
      </w:r>
      <w:r w:rsidR="000A0BDA">
        <w:rPr>
          <w:b/>
        </w:rPr>
        <w:t>four l</w:t>
      </w:r>
      <w:r w:rsidR="00594621" w:rsidRPr="00594621">
        <w:rPr>
          <w:b/>
        </w:rPr>
        <w:t>ines</w:t>
      </w:r>
      <w:r w:rsidR="00C379DA">
        <w:t>"</w:t>
      </w:r>
      <w:r w:rsidR="00640AE3">
        <w:t>)</w:t>
      </w:r>
      <w:r>
        <w:t xml:space="preserve">. When </w:t>
      </w:r>
      <w:r w:rsidR="005F1ECE">
        <w:t xml:space="preserve">you have highlighted </w:t>
      </w:r>
      <w:r>
        <w:t>the selection you want</w:t>
      </w:r>
      <w:r w:rsidR="005F1ECE">
        <w:t>,</w:t>
      </w:r>
      <w:r>
        <w:t xml:space="preserve"> </w:t>
      </w:r>
      <w:r w:rsidR="002E4D71">
        <w:t>say,</w:t>
      </w:r>
      <w:r>
        <w:t xml:space="preserve"> "</w:t>
      </w:r>
      <w:r w:rsidR="000A0BDA">
        <w:rPr>
          <w:b/>
        </w:rPr>
        <w:t>close list</w:t>
      </w:r>
      <w:r>
        <w:t>."</w:t>
      </w:r>
    </w:p>
    <w:p w:rsidR="00D620EA" w:rsidRDefault="00D620EA" w:rsidP="00756A82">
      <w:r>
        <w:t>To open one of several list boxes</w:t>
      </w:r>
      <w:r w:rsidR="001B5BCF">
        <w:t>:</w:t>
      </w:r>
    </w:p>
    <w:p w:rsidR="00D620EA" w:rsidRDefault="00D620EA" w:rsidP="00D620EA">
      <w:pPr>
        <w:ind w:left="2160"/>
      </w:pPr>
      <w:r>
        <w:t xml:space="preserve">If there is more than one list box visible on your screen, when you </w:t>
      </w:r>
      <w:r w:rsidR="002E4D71">
        <w:t>say,</w:t>
      </w:r>
      <w:r>
        <w:t xml:space="preserve"> "</w:t>
      </w:r>
      <w:r w:rsidR="00CE19B5">
        <w:rPr>
          <w:b/>
        </w:rPr>
        <w:t>click l</w:t>
      </w:r>
      <w:r w:rsidR="00594621" w:rsidRPr="00594621">
        <w:rPr>
          <w:b/>
        </w:rPr>
        <w:t>ist</w:t>
      </w:r>
      <w:r>
        <w:t>" or "</w:t>
      </w:r>
      <w:r w:rsidR="00CE19B5">
        <w:rPr>
          <w:b/>
        </w:rPr>
        <w:t>l</w:t>
      </w:r>
      <w:r w:rsidR="00594621" w:rsidRPr="00594621">
        <w:rPr>
          <w:b/>
        </w:rPr>
        <w:t>ist</w:t>
      </w:r>
      <w:r>
        <w:t>," a series of numbered markers appear</w:t>
      </w:r>
      <w:r w:rsidR="00421366">
        <w:t>s</w:t>
      </w:r>
      <w:r>
        <w:t xml:space="preserve"> next to the possible matches.</w:t>
      </w:r>
    </w:p>
    <w:p w:rsidR="00D620EA" w:rsidRDefault="00CF2FA4" w:rsidP="00D620EA">
      <w:pPr>
        <w:ind w:left="2160"/>
      </w:pPr>
      <w:r>
        <w:t>A red marker points to Dragon's first choice.</w:t>
      </w:r>
    </w:p>
    <w:p w:rsidR="00D620EA" w:rsidRDefault="00D620EA" w:rsidP="00D620EA">
      <w:pPr>
        <w:ind w:left="2160"/>
      </w:pPr>
      <w:r>
        <w:t xml:space="preserve">Green markers point to additional list boxes. To open one, </w:t>
      </w:r>
      <w:r w:rsidR="002E4D71">
        <w:t>say,</w:t>
      </w:r>
      <w:r>
        <w:t xml:space="preserve"> "</w:t>
      </w:r>
      <w:r w:rsidR="00CE19B5">
        <w:rPr>
          <w:b/>
        </w:rPr>
        <w:t>c</w:t>
      </w:r>
      <w:r w:rsidR="00594621" w:rsidRPr="00594621">
        <w:rPr>
          <w:b/>
        </w:rPr>
        <w:t>hoose</w:t>
      </w:r>
      <w:r>
        <w:t>" and the number of the marker next to the list you want to open, or simply say the number.</w:t>
      </w:r>
    </w:p>
    <w:p w:rsidR="001B5BCF" w:rsidRPr="006700AF" w:rsidRDefault="001B5BCF" w:rsidP="001B5BCF">
      <w:pPr>
        <w:pStyle w:val="Heading4"/>
      </w:pPr>
      <w:r>
        <w:t>Commands for Selecting Links, Images, and Controls</w:t>
      </w:r>
    </w:p>
    <w:p w:rsidR="00CA0600" w:rsidRDefault="00D620EA" w:rsidP="00561C9F">
      <w:r>
        <w:t>The following table is a list of commands you can use for clicking links, images, checkboxes, lists, and buttons</w:t>
      </w:r>
      <w:r w:rsidR="00DE6397">
        <w:t>:</w:t>
      </w:r>
    </w:p>
    <w:p w:rsidR="00891ABB" w:rsidRDefault="00891ABB" w:rsidP="00561C9F"/>
    <w:tbl>
      <w:tblPr>
        <w:tblStyle w:val="TableGrid"/>
        <w:tblW w:w="0" w:type="auto"/>
        <w:tblInd w:w="1440" w:type="dxa"/>
        <w:tblLook w:val="04A0"/>
      </w:tblPr>
      <w:tblGrid>
        <w:gridCol w:w="4032"/>
        <w:gridCol w:w="4104"/>
      </w:tblGrid>
      <w:tr w:rsidR="00582069" w:rsidTr="003A2636">
        <w:trPr>
          <w:cantSplit/>
          <w:tblHeader/>
        </w:trPr>
        <w:tc>
          <w:tcPr>
            <w:tcW w:w="4032" w:type="dxa"/>
          </w:tcPr>
          <w:p w:rsidR="00582069" w:rsidRPr="003A2636" w:rsidRDefault="00582069" w:rsidP="003A2636">
            <w:pPr>
              <w:pStyle w:val="B1-Exhibit"/>
              <w:rPr>
                <w:b/>
              </w:rPr>
            </w:pPr>
            <w:r w:rsidRPr="003A2636">
              <w:rPr>
                <w:b/>
              </w:rPr>
              <w:lastRenderedPageBreak/>
              <w:t>Say</w:t>
            </w:r>
            <w:r w:rsidR="00141A1A" w:rsidRPr="003A2636">
              <w:rPr>
                <w:b/>
              </w:rPr>
              <w:t>:</w:t>
            </w:r>
          </w:p>
        </w:tc>
        <w:tc>
          <w:tcPr>
            <w:tcW w:w="4104" w:type="dxa"/>
          </w:tcPr>
          <w:p w:rsidR="00582069" w:rsidRPr="003A2636" w:rsidRDefault="00582069" w:rsidP="003A2636">
            <w:pPr>
              <w:pStyle w:val="B1-Exhibit"/>
              <w:rPr>
                <w:b/>
              </w:rPr>
            </w:pPr>
            <w:r w:rsidRPr="003A2636">
              <w:rPr>
                <w:b/>
              </w:rPr>
              <w:t>To</w:t>
            </w:r>
            <w:r w:rsidR="00141A1A" w:rsidRPr="003A2636">
              <w:rPr>
                <w:b/>
              </w:rPr>
              <w:t>:</w:t>
            </w:r>
          </w:p>
        </w:tc>
      </w:tr>
      <w:tr w:rsidR="00582069" w:rsidTr="003A2636">
        <w:trPr>
          <w:tblHeader/>
        </w:trPr>
        <w:tc>
          <w:tcPr>
            <w:tcW w:w="4032" w:type="dxa"/>
          </w:tcPr>
          <w:p w:rsidR="002419DA" w:rsidRPr="003A2636" w:rsidRDefault="00C379DA" w:rsidP="003A2636">
            <w:pPr>
              <w:pStyle w:val="B1-Exhibit"/>
              <w:rPr>
                <w:b/>
              </w:rPr>
            </w:pPr>
            <w:r w:rsidRPr="00C379DA">
              <w:t>"</w:t>
            </w:r>
            <w:r w:rsidR="00CE19B5">
              <w:rPr>
                <w:b/>
              </w:rPr>
              <w:t>type t</w:t>
            </w:r>
            <w:r w:rsidR="00594621" w:rsidRPr="003A2636">
              <w:rPr>
                <w:b/>
              </w:rPr>
              <w:t>ext</w:t>
            </w:r>
            <w:r w:rsidRPr="00C379DA">
              <w:t>"</w:t>
            </w:r>
            <w:r w:rsidR="002419DA" w:rsidRPr="003A2636">
              <w:rPr>
                <w:b/>
              </w:rPr>
              <w:t xml:space="preserve"> </w:t>
            </w:r>
            <w:r w:rsidR="00594621" w:rsidRPr="003A2636">
              <w:t>OR</w:t>
            </w:r>
            <w:r w:rsidR="00594621" w:rsidRPr="003A2636">
              <w:rPr>
                <w:b/>
              </w:rPr>
              <w:t xml:space="preserve"> </w:t>
            </w:r>
          </w:p>
          <w:p w:rsidR="00582069" w:rsidRDefault="00C379DA" w:rsidP="003A2636">
            <w:pPr>
              <w:pStyle w:val="B1-Exhibit"/>
            </w:pPr>
            <w:r w:rsidRPr="00C379DA">
              <w:t>"</w:t>
            </w:r>
            <w:r w:rsidR="00450966">
              <w:rPr>
                <w:b/>
              </w:rPr>
              <w:t>edit b</w:t>
            </w:r>
            <w:r w:rsidR="00594621" w:rsidRPr="003A2636">
              <w:rPr>
                <w:b/>
              </w:rPr>
              <w:t>ox</w:t>
            </w:r>
            <w:r w:rsidRPr="00C379DA">
              <w:t>"</w:t>
            </w:r>
            <w:r w:rsidR="00450966">
              <w:t xml:space="preserve"> OR</w:t>
            </w:r>
          </w:p>
          <w:p w:rsidR="00450966" w:rsidRPr="003A2636" w:rsidRDefault="00450966" w:rsidP="00450966">
            <w:pPr>
              <w:pStyle w:val="B1-Exhibit"/>
              <w:rPr>
                <w:b/>
              </w:rPr>
            </w:pPr>
            <w:r>
              <w:t>"</w:t>
            </w:r>
            <w:r>
              <w:rPr>
                <w:b/>
              </w:rPr>
              <w:t>text</w:t>
            </w:r>
            <w:r w:rsidRPr="00450966">
              <w:rPr>
                <w:b/>
              </w:rPr>
              <w:t xml:space="preserve"> field</w:t>
            </w:r>
            <w:r>
              <w:t>"</w:t>
            </w:r>
          </w:p>
        </w:tc>
        <w:tc>
          <w:tcPr>
            <w:tcW w:w="4104" w:type="dxa"/>
          </w:tcPr>
          <w:p w:rsidR="00582069" w:rsidRDefault="002419DA" w:rsidP="003A2636">
            <w:pPr>
              <w:pStyle w:val="B1-Exhibit"/>
            </w:pPr>
            <w:r>
              <w:t>Number all text boxes on page and go to the first one.</w:t>
            </w:r>
          </w:p>
        </w:tc>
      </w:tr>
      <w:tr w:rsidR="00582069" w:rsidTr="003A2636">
        <w:trPr>
          <w:tblHeader/>
        </w:trPr>
        <w:tc>
          <w:tcPr>
            <w:tcW w:w="4032" w:type="dxa"/>
          </w:tcPr>
          <w:p w:rsidR="002419DA" w:rsidRPr="003A2636" w:rsidRDefault="00C379DA" w:rsidP="003A2636">
            <w:pPr>
              <w:pStyle w:val="B1-Exhibit"/>
              <w:rPr>
                <w:b/>
              </w:rPr>
            </w:pPr>
            <w:r w:rsidRPr="00C379DA">
              <w:t>"</w:t>
            </w:r>
            <w:r w:rsidR="00450966">
              <w:rPr>
                <w:b/>
              </w:rPr>
              <w:t>click check b</w:t>
            </w:r>
            <w:r w:rsidR="00594621" w:rsidRPr="003A2636">
              <w:rPr>
                <w:b/>
              </w:rPr>
              <w:t>ox</w:t>
            </w:r>
            <w:r w:rsidRPr="00C379DA">
              <w:t>"</w:t>
            </w:r>
            <w:r w:rsidR="002419DA" w:rsidRPr="003A2636">
              <w:rPr>
                <w:b/>
              </w:rPr>
              <w:t xml:space="preserve"> </w:t>
            </w:r>
            <w:r w:rsidR="00594621" w:rsidRPr="003A2636">
              <w:t>OR</w:t>
            </w:r>
            <w:r w:rsidR="002419DA" w:rsidRPr="003A2636">
              <w:rPr>
                <w:b/>
              </w:rPr>
              <w:t xml:space="preserve"> </w:t>
            </w:r>
          </w:p>
          <w:p w:rsidR="00582069" w:rsidRPr="003A2636" w:rsidRDefault="00C379DA" w:rsidP="003A2636">
            <w:pPr>
              <w:pStyle w:val="B1-Exhibit"/>
              <w:rPr>
                <w:b/>
              </w:rPr>
            </w:pPr>
            <w:r w:rsidRPr="00C379DA">
              <w:t>"</w:t>
            </w:r>
            <w:r w:rsidR="00450966">
              <w:rPr>
                <w:b/>
              </w:rPr>
              <w:t>check b</w:t>
            </w:r>
            <w:r w:rsidR="00594621" w:rsidRPr="003A2636">
              <w:rPr>
                <w:b/>
              </w:rPr>
              <w:t>ox</w:t>
            </w:r>
            <w:r w:rsidRPr="00C379DA">
              <w:t>"</w:t>
            </w:r>
          </w:p>
        </w:tc>
        <w:tc>
          <w:tcPr>
            <w:tcW w:w="4104" w:type="dxa"/>
          </w:tcPr>
          <w:p w:rsidR="00582069" w:rsidRDefault="002419DA" w:rsidP="003A2636">
            <w:pPr>
              <w:pStyle w:val="B1-Exhibit"/>
            </w:pPr>
            <w:r>
              <w:t>Number all checkboxes on the page and go to the first one.</w:t>
            </w:r>
          </w:p>
        </w:tc>
      </w:tr>
      <w:tr w:rsidR="00582069" w:rsidTr="003A2636">
        <w:trPr>
          <w:tblHeader/>
        </w:trPr>
        <w:tc>
          <w:tcPr>
            <w:tcW w:w="4032" w:type="dxa"/>
          </w:tcPr>
          <w:p w:rsidR="002419DA" w:rsidRPr="003A2636" w:rsidRDefault="00C379DA" w:rsidP="003A2636">
            <w:pPr>
              <w:pStyle w:val="B1-Exhibit"/>
              <w:rPr>
                <w:b/>
              </w:rPr>
            </w:pPr>
            <w:r w:rsidRPr="00C379DA">
              <w:t>"</w:t>
            </w:r>
            <w:r w:rsidR="00450966">
              <w:rPr>
                <w:b/>
              </w:rPr>
              <w:t>click i</w:t>
            </w:r>
            <w:r w:rsidR="00594621" w:rsidRPr="003A2636">
              <w:rPr>
                <w:b/>
              </w:rPr>
              <w:t>mage</w:t>
            </w:r>
            <w:r w:rsidRPr="00C379DA">
              <w:t>"</w:t>
            </w:r>
            <w:r w:rsidR="002419DA" w:rsidRPr="003A2636">
              <w:rPr>
                <w:b/>
              </w:rPr>
              <w:t xml:space="preserve"> </w:t>
            </w:r>
            <w:r w:rsidR="00594621" w:rsidRPr="003A2636">
              <w:t>OR</w:t>
            </w:r>
            <w:r w:rsidR="002419DA" w:rsidRPr="003A2636">
              <w:rPr>
                <w:b/>
              </w:rPr>
              <w:t xml:space="preserve"> </w:t>
            </w:r>
          </w:p>
          <w:p w:rsidR="00582069" w:rsidRPr="003A2636" w:rsidRDefault="00C379DA" w:rsidP="003A2636">
            <w:pPr>
              <w:pStyle w:val="B1-Exhibit"/>
              <w:rPr>
                <w:b/>
              </w:rPr>
            </w:pPr>
            <w:r w:rsidRPr="00C379DA">
              <w:t>"</w:t>
            </w:r>
            <w:r w:rsidR="00450966">
              <w:rPr>
                <w:b/>
              </w:rPr>
              <w:t>i</w:t>
            </w:r>
            <w:r w:rsidR="00594621" w:rsidRPr="003A2636">
              <w:rPr>
                <w:b/>
              </w:rPr>
              <w:t>mage</w:t>
            </w:r>
            <w:r w:rsidRPr="00C379DA">
              <w:t>"</w:t>
            </w:r>
          </w:p>
        </w:tc>
        <w:tc>
          <w:tcPr>
            <w:tcW w:w="4104" w:type="dxa"/>
          </w:tcPr>
          <w:p w:rsidR="00582069" w:rsidRDefault="002419DA" w:rsidP="003A2636">
            <w:pPr>
              <w:pStyle w:val="B1-Exhibit"/>
            </w:pPr>
            <w:r>
              <w:t>Number all images with links on the page and go to the first one.</w:t>
            </w:r>
          </w:p>
        </w:tc>
      </w:tr>
      <w:tr w:rsidR="00582069" w:rsidTr="003A2636">
        <w:trPr>
          <w:tblHeader/>
        </w:trPr>
        <w:tc>
          <w:tcPr>
            <w:tcW w:w="4032" w:type="dxa"/>
          </w:tcPr>
          <w:p w:rsidR="00582069" w:rsidRPr="003A2636" w:rsidRDefault="00C379DA" w:rsidP="003A2636">
            <w:pPr>
              <w:pStyle w:val="B1-Exhibit"/>
              <w:rPr>
                <w:b/>
              </w:rPr>
            </w:pPr>
            <w:r w:rsidRPr="00C379DA">
              <w:t>"</w:t>
            </w:r>
            <w:r w:rsidR="00450966">
              <w:rPr>
                <w:b/>
              </w:rPr>
              <w:t>c</w:t>
            </w:r>
            <w:r w:rsidR="00594621" w:rsidRPr="003A2636">
              <w:rPr>
                <w:b/>
              </w:rPr>
              <w:t>hoose 2</w:t>
            </w:r>
            <w:r w:rsidRPr="00C379DA">
              <w:t>"</w:t>
            </w:r>
          </w:p>
        </w:tc>
        <w:tc>
          <w:tcPr>
            <w:tcW w:w="4104" w:type="dxa"/>
          </w:tcPr>
          <w:p w:rsidR="00582069" w:rsidRDefault="002419DA" w:rsidP="003A2636">
            <w:pPr>
              <w:pStyle w:val="B1-Exhibit"/>
            </w:pPr>
            <w:r>
              <w:t>Select the image, option, button, or other item from the numbered list of choices.  You can say any number that appears in the list.</w:t>
            </w:r>
          </w:p>
        </w:tc>
      </w:tr>
      <w:tr w:rsidR="00582069" w:rsidTr="003A2636">
        <w:trPr>
          <w:tblHeader/>
        </w:trPr>
        <w:tc>
          <w:tcPr>
            <w:tcW w:w="4032" w:type="dxa"/>
          </w:tcPr>
          <w:p w:rsidR="00582069" w:rsidRPr="003A2636" w:rsidRDefault="00C379DA" w:rsidP="003A2636">
            <w:pPr>
              <w:pStyle w:val="B1-Exhibit"/>
              <w:rPr>
                <w:b/>
              </w:rPr>
            </w:pPr>
            <w:r w:rsidRPr="00C379DA">
              <w:t>"</w:t>
            </w:r>
            <w:r w:rsidR="00450966">
              <w:rPr>
                <w:b/>
              </w:rPr>
              <w:t>click radio b</w:t>
            </w:r>
            <w:r w:rsidR="00594621" w:rsidRPr="003A2636">
              <w:rPr>
                <w:b/>
              </w:rPr>
              <w:t>utton</w:t>
            </w:r>
            <w:r w:rsidRPr="00C379DA">
              <w:t>"</w:t>
            </w:r>
            <w:r w:rsidR="002419DA" w:rsidRPr="003A2636">
              <w:rPr>
                <w:b/>
              </w:rPr>
              <w:t xml:space="preserve"> </w:t>
            </w:r>
            <w:r w:rsidR="00594621" w:rsidRPr="003A2636">
              <w:t>OR</w:t>
            </w:r>
          </w:p>
          <w:p w:rsidR="002419DA" w:rsidRPr="003A2636" w:rsidRDefault="00C379DA" w:rsidP="003A2636">
            <w:pPr>
              <w:pStyle w:val="B1-Exhibit"/>
              <w:rPr>
                <w:b/>
              </w:rPr>
            </w:pPr>
            <w:r w:rsidRPr="00C379DA">
              <w:t>"</w:t>
            </w:r>
            <w:r w:rsidR="00450966">
              <w:rPr>
                <w:b/>
              </w:rPr>
              <w:t>radio b</w:t>
            </w:r>
            <w:r w:rsidR="00594621" w:rsidRPr="003A2636">
              <w:rPr>
                <w:b/>
              </w:rPr>
              <w:t>utton</w:t>
            </w:r>
            <w:r w:rsidRPr="00C379DA">
              <w:t>"</w:t>
            </w:r>
          </w:p>
        </w:tc>
        <w:tc>
          <w:tcPr>
            <w:tcW w:w="4104" w:type="dxa"/>
          </w:tcPr>
          <w:p w:rsidR="00582069" w:rsidRDefault="002419DA" w:rsidP="003A2636">
            <w:pPr>
              <w:pStyle w:val="B1-Exhibit"/>
            </w:pPr>
            <w:r>
              <w:t>Number all option (radio) buttons on the page and go to the first one.</w:t>
            </w:r>
          </w:p>
        </w:tc>
      </w:tr>
      <w:tr w:rsidR="00582069" w:rsidTr="003A2636">
        <w:trPr>
          <w:tblHeader/>
        </w:trPr>
        <w:tc>
          <w:tcPr>
            <w:tcW w:w="4032" w:type="dxa"/>
          </w:tcPr>
          <w:p w:rsidR="002419DA" w:rsidRPr="003A2636" w:rsidRDefault="00C379DA" w:rsidP="003A2636">
            <w:pPr>
              <w:pStyle w:val="B1-Exhibit"/>
              <w:rPr>
                <w:b/>
              </w:rPr>
            </w:pPr>
            <w:r w:rsidRPr="00C379DA">
              <w:t>"</w:t>
            </w:r>
            <w:r w:rsidR="00450966">
              <w:rPr>
                <w:b/>
              </w:rPr>
              <w:t>click list b</w:t>
            </w:r>
            <w:r w:rsidR="00594621" w:rsidRPr="003A2636">
              <w:rPr>
                <w:b/>
              </w:rPr>
              <w:t>ox</w:t>
            </w:r>
            <w:r w:rsidRPr="00C379DA">
              <w:t>"</w:t>
            </w:r>
            <w:r w:rsidR="002419DA" w:rsidRPr="003A2636">
              <w:rPr>
                <w:b/>
              </w:rPr>
              <w:t xml:space="preserve"> </w:t>
            </w:r>
            <w:r w:rsidR="002419DA" w:rsidRPr="003A2636">
              <w:t>OR</w:t>
            </w:r>
            <w:r w:rsidR="002419DA" w:rsidRPr="003A2636">
              <w:rPr>
                <w:b/>
              </w:rPr>
              <w:t xml:space="preserve"> </w:t>
            </w:r>
          </w:p>
          <w:p w:rsidR="00582069" w:rsidRPr="003A2636" w:rsidRDefault="00C379DA" w:rsidP="003A2636">
            <w:pPr>
              <w:pStyle w:val="B1-Exhibit"/>
              <w:rPr>
                <w:b/>
              </w:rPr>
            </w:pPr>
            <w:r w:rsidRPr="00C379DA">
              <w:t>"</w:t>
            </w:r>
            <w:r w:rsidR="00450966">
              <w:rPr>
                <w:b/>
              </w:rPr>
              <w:t>list b</w:t>
            </w:r>
            <w:r w:rsidR="00594621" w:rsidRPr="003A2636">
              <w:rPr>
                <w:b/>
              </w:rPr>
              <w:t>ox</w:t>
            </w:r>
            <w:r w:rsidRPr="00C379DA">
              <w:t>"</w:t>
            </w:r>
          </w:p>
        </w:tc>
        <w:tc>
          <w:tcPr>
            <w:tcW w:w="4104" w:type="dxa"/>
          </w:tcPr>
          <w:p w:rsidR="00582069" w:rsidRDefault="002419DA" w:rsidP="003A2636">
            <w:pPr>
              <w:pStyle w:val="B1-Exhibit"/>
            </w:pPr>
            <w:r>
              <w:t>Number all boxes with a list of choices (drop-down lists) on the page and go to the first one.</w:t>
            </w:r>
          </w:p>
        </w:tc>
      </w:tr>
      <w:tr w:rsidR="00582069" w:rsidTr="003A2636">
        <w:trPr>
          <w:tblHeader/>
        </w:trPr>
        <w:tc>
          <w:tcPr>
            <w:tcW w:w="4032" w:type="dxa"/>
          </w:tcPr>
          <w:p w:rsidR="00221B70" w:rsidRPr="003A2636" w:rsidRDefault="00C379DA" w:rsidP="003A2636">
            <w:pPr>
              <w:pStyle w:val="B1-Exhibit"/>
              <w:rPr>
                <w:b/>
              </w:rPr>
            </w:pPr>
            <w:r w:rsidRPr="00C379DA">
              <w:t>"</w:t>
            </w:r>
            <w:r w:rsidR="00450966">
              <w:rPr>
                <w:b/>
              </w:rPr>
              <w:t>drop l</w:t>
            </w:r>
            <w:r w:rsidR="00594621" w:rsidRPr="003A2636">
              <w:rPr>
                <w:b/>
              </w:rPr>
              <w:t>ist</w:t>
            </w:r>
            <w:r w:rsidRPr="00C379DA">
              <w:t>"</w:t>
            </w:r>
            <w:r w:rsidR="00221B70" w:rsidRPr="003A2636">
              <w:rPr>
                <w:b/>
              </w:rPr>
              <w:t xml:space="preserve"> </w:t>
            </w:r>
            <w:r w:rsidR="002419DA" w:rsidRPr="003A2636">
              <w:t>OR</w:t>
            </w:r>
            <w:r w:rsidR="002419DA" w:rsidRPr="003A2636">
              <w:rPr>
                <w:b/>
              </w:rPr>
              <w:t xml:space="preserve"> </w:t>
            </w:r>
          </w:p>
          <w:p w:rsidR="00582069" w:rsidRPr="003A2636" w:rsidRDefault="00C379DA" w:rsidP="003A2636">
            <w:pPr>
              <w:pStyle w:val="B1-Exhibit"/>
              <w:rPr>
                <w:b/>
              </w:rPr>
            </w:pPr>
            <w:r w:rsidRPr="00C379DA">
              <w:t>"</w:t>
            </w:r>
            <w:r w:rsidR="00465C87">
              <w:rPr>
                <w:b/>
              </w:rPr>
              <w:t>open l</w:t>
            </w:r>
            <w:r w:rsidR="00594621" w:rsidRPr="003A2636">
              <w:rPr>
                <w:b/>
              </w:rPr>
              <w:t>ist</w:t>
            </w:r>
            <w:r w:rsidRPr="00C379DA">
              <w:t>"</w:t>
            </w:r>
          </w:p>
        </w:tc>
        <w:tc>
          <w:tcPr>
            <w:tcW w:w="4104" w:type="dxa"/>
          </w:tcPr>
          <w:p w:rsidR="00582069" w:rsidRDefault="002419DA" w:rsidP="003A2636">
            <w:pPr>
              <w:pStyle w:val="B1-Exhibit"/>
            </w:pPr>
            <w:r>
              <w:t>Opens the list box to show all the choices available in the list.</w:t>
            </w:r>
          </w:p>
        </w:tc>
      </w:tr>
      <w:tr w:rsidR="00221B70" w:rsidTr="003A2636">
        <w:trPr>
          <w:tblHeader/>
        </w:trPr>
        <w:tc>
          <w:tcPr>
            <w:tcW w:w="4032" w:type="dxa"/>
          </w:tcPr>
          <w:p w:rsidR="00221B70" w:rsidRPr="003A2636" w:rsidRDefault="00C379DA" w:rsidP="00465C87">
            <w:pPr>
              <w:pStyle w:val="B1-Exhibit"/>
              <w:rPr>
                <w:b/>
              </w:rPr>
            </w:pPr>
            <w:r w:rsidRPr="00C379DA">
              <w:t>"</w:t>
            </w:r>
            <w:r w:rsidR="00465C87" w:rsidRPr="00465C87">
              <w:rPr>
                <w:b/>
              </w:rPr>
              <w:t>close list</w:t>
            </w:r>
            <w:r w:rsidRPr="00C379DA">
              <w:t>"</w:t>
            </w:r>
          </w:p>
        </w:tc>
        <w:tc>
          <w:tcPr>
            <w:tcW w:w="4104" w:type="dxa"/>
          </w:tcPr>
          <w:p w:rsidR="00221B70" w:rsidRDefault="00221B70" w:rsidP="003A2636">
            <w:pPr>
              <w:pStyle w:val="B1-Exhibit"/>
            </w:pPr>
            <w:r>
              <w:t>Close a list of choices.</w:t>
            </w:r>
          </w:p>
        </w:tc>
      </w:tr>
    </w:tbl>
    <w:p w:rsidR="005142C9" w:rsidRDefault="005142C9" w:rsidP="005142C9">
      <w:r>
        <w:rPr>
          <w:lang w:val="en-GB"/>
        </w:rPr>
        <w:t>Table 4: Commands for Selecting Links, Images, and Controls</w:t>
      </w:r>
    </w:p>
    <w:p w:rsidR="00995F32" w:rsidRDefault="007059E8" w:rsidP="007059E8">
      <w:pPr>
        <w:pStyle w:val="Heading1"/>
      </w:pPr>
      <w:bookmarkStart w:id="34" w:name="_Toc315163757"/>
      <w:r>
        <w:lastRenderedPageBreak/>
        <w:t>OBJECTIVE 3</w:t>
      </w:r>
      <w:bookmarkEnd w:id="34"/>
    </w:p>
    <w:p w:rsidR="00024058" w:rsidRPr="00024058" w:rsidRDefault="00024058" w:rsidP="00024058">
      <w:pPr>
        <w:pStyle w:val="Heading2"/>
      </w:pPr>
      <w:bookmarkStart w:id="35" w:name="_Toc315163758"/>
      <w:r>
        <w:t>Effectively Dictate Web Addresses in the Address Bar</w:t>
      </w:r>
      <w:bookmarkEnd w:id="35"/>
    </w:p>
    <w:p w:rsidR="00995F32" w:rsidRDefault="007059E8" w:rsidP="00024058">
      <w:pPr>
        <w:pStyle w:val="Heading3"/>
      </w:pPr>
      <w:bookmarkStart w:id="36" w:name="_Toc315163759"/>
      <w:r>
        <w:t>Dictating Web Addresses</w:t>
      </w:r>
      <w:bookmarkEnd w:id="36"/>
    </w:p>
    <w:p w:rsidR="00995F32" w:rsidRPr="006700AF" w:rsidRDefault="007059E8">
      <w:pPr>
        <w:pStyle w:val="Heading4"/>
      </w:pPr>
      <w:r>
        <w:t>Dictate Web Addresses</w:t>
      </w:r>
    </w:p>
    <w:p w:rsidR="00995F32" w:rsidRDefault="007059E8">
      <w:r>
        <w:t xml:space="preserve">Dictate Web addresses as you would normally say them.  Dragon automatically formats them for you, as long as you have selected </w:t>
      </w:r>
      <w:r w:rsidR="00C379DA">
        <w:t>"</w:t>
      </w:r>
      <w:r w:rsidR="003A0883">
        <w:rPr>
          <w:b/>
        </w:rPr>
        <w:t>Web and e-mail addresses</w:t>
      </w:r>
      <w:r w:rsidR="00C379DA" w:rsidRPr="00C379DA">
        <w:t>"</w:t>
      </w:r>
      <w:r>
        <w:t xml:space="preserve"> in the </w:t>
      </w:r>
      <w:r w:rsidRPr="003A0883">
        <w:rPr>
          <w:b/>
        </w:rPr>
        <w:t>Formatting</w:t>
      </w:r>
      <w:r>
        <w:t xml:space="preserve"> dialog box of Dragon </w:t>
      </w:r>
      <w:r w:rsidRPr="006F3CA2">
        <w:rPr>
          <w:b/>
        </w:rPr>
        <w:t>Tools</w:t>
      </w:r>
      <w:r>
        <w:t>.</w:t>
      </w:r>
    </w:p>
    <w:p w:rsidR="003A0883" w:rsidRDefault="000E1AD4" w:rsidP="000E1AD4">
      <w:pPr>
        <w:pStyle w:val="ListParagraph"/>
        <w:numPr>
          <w:ilvl w:val="0"/>
          <w:numId w:val="43"/>
        </w:numPr>
      </w:pPr>
      <w:r>
        <w:t xml:space="preserve">When you </w:t>
      </w:r>
      <w:r w:rsidR="002E4D71">
        <w:t>say,</w:t>
      </w:r>
      <w:r>
        <w:t xml:space="preserve"> </w:t>
      </w:r>
      <w:r w:rsidR="00C379DA">
        <w:t>"</w:t>
      </w:r>
      <w:r w:rsidR="00594621" w:rsidRPr="00594621">
        <w:rPr>
          <w:b/>
        </w:rPr>
        <w:t xml:space="preserve">h t </w:t>
      </w:r>
      <w:proofErr w:type="spellStart"/>
      <w:r w:rsidR="00594621" w:rsidRPr="00594621">
        <w:rPr>
          <w:b/>
        </w:rPr>
        <w:t>t</w:t>
      </w:r>
      <w:proofErr w:type="spellEnd"/>
      <w:r w:rsidR="00594621" w:rsidRPr="00594621">
        <w:rPr>
          <w:b/>
        </w:rPr>
        <w:t xml:space="preserve"> p</w:t>
      </w:r>
      <w:r w:rsidR="00C379DA">
        <w:t>"</w:t>
      </w:r>
      <w:r>
        <w:t xml:space="preserve"> or </w:t>
      </w:r>
      <w:r w:rsidR="00C379DA">
        <w:t>"</w:t>
      </w:r>
      <w:r w:rsidR="00594621" w:rsidRPr="00594621">
        <w:rPr>
          <w:b/>
        </w:rPr>
        <w:t xml:space="preserve">w w </w:t>
      </w:r>
      <w:proofErr w:type="spellStart"/>
      <w:r w:rsidR="00594621" w:rsidRPr="00594621">
        <w:rPr>
          <w:b/>
        </w:rPr>
        <w:t>w</w:t>
      </w:r>
      <w:proofErr w:type="spellEnd"/>
      <w:r>
        <w:t>,</w:t>
      </w:r>
      <w:r w:rsidR="00C379DA">
        <w:t>"</w:t>
      </w:r>
      <w:r>
        <w:t xml:space="preserve"> Dragon knows to format the words you dictate after that as a Web address.</w:t>
      </w:r>
    </w:p>
    <w:p w:rsidR="000E1AD4" w:rsidRDefault="002E4D71" w:rsidP="000E1AD4">
      <w:pPr>
        <w:pStyle w:val="ListParagraph"/>
        <w:numPr>
          <w:ilvl w:val="0"/>
          <w:numId w:val="43"/>
        </w:numPr>
      </w:pPr>
      <w:r>
        <w:t>Say,</w:t>
      </w:r>
      <w:r w:rsidR="00CF2FA4">
        <w:t xml:space="preserve"> </w:t>
      </w:r>
      <w:r w:rsidR="00C379DA">
        <w:t>"</w:t>
      </w:r>
      <w:r w:rsidR="00CF2FA4" w:rsidRPr="00594621">
        <w:rPr>
          <w:b/>
        </w:rPr>
        <w:t>dot</w:t>
      </w:r>
      <w:r w:rsidR="00C379DA">
        <w:t>"</w:t>
      </w:r>
      <w:r w:rsidR="00CF2FA4">
        <w:t xml:space="preserve"> to indicate separating periods (for example, "</w:t>
      </w:r>
      <w:r w:rsidR="00CF2FA4" w:rsidRPr="00594621">
        <w:rPr>
          <w:b/>
        </w:rPr>
        <w:t>www</w:t>
      </w:r>
      <w:r w:rsidR="00CF2FA4">
        <w:t xml:space="preserve"> </w:t>
      </w:r>
      <w:r w:rsidR="00CF2FA4" w:rsidRPr="00594621">
        <w:rPr>
          <w:b/>
        </w:rPr>
        <w:t>dot social</w:t>
      </w:r>
      <w:r w:rsidR="00CF2FA4">
        <w:t xml:space="preserve"> </w:t>
      </w:r>
      <w:r w:rsidR="00CF2FA4" w:rsidRPr="00594621">
        <w:rPr>
          <w:b/>
        </w:rPr>
        <w:t xml:space="preserve">security dot </w:t>
      </w:r>
      <w:proofErr w:type="spellStart"/>
      <w:r w:rsidR="00CF2FA4" w:rsidRPr="00594621">
        <w:rPr>
          <w:b/>
        </w:rPr>
        <w:t>gov</w:t>
      </w:r>
      <w:proofErr w:type="spellEnd"/>
      <w:r w:rsidR="00C379DA">
        <w:t>"</w:t>
      </w:r>
      <w:r w:rsidR="00CF2FA4">
        <w:t>).</w:t>
      </w:r>
    </w:p>
    <w:p w:rsidR="002A1011" w:rsidRDefault="002E4D71" w:rsidP="000E1AD4">
      <w:pPr>
        <w:pStyle w:val="ListParagraph"/>
        <w:numPr>
          <w:ilvl w:val="0"/>
          <w:numId w:val="43"/>
        </w:numPr>
      </w:pPr>
      <w:r>
        <w:t>Say,</w:t>
      </w:r>
      <w:r w:rsidR="002A1011">
        <w:t xml:space="preserve"> </w:t>
      </w:r>
      <w:r w:rsidR="00C379DA">
        <w:t>"</w:t>
      </w:r>
      <w:r w:rsidR="00594621" w:rsidRPr="00594621">
        <w:rPr>
          <w:b/>
        </w:rPr>
        <w:t>com</w:t>
      </w:r>
      <w:r w:rsidR="002A1011">
        <w:t>,</w:t>
      </w:r>
      <w:r w:rsidR="00C379DA">
        <w:t>"</w:t>
      </w:r>
      <w:r w:rsidR="002A1011">
        <w:t xml:space="preserve"> </w:t>
      </w:r>
      <w:r w:rsidR="00C379DA">
        <w:t>"</w:t>
      </w:r>
      <w:proofErr w:type="spellStart"/>
      <w:r w:rsidR="00594621" w:rsidRPr="00594621">
        <w:rPr>
          <w:b/>
        </w:rPr>
        <w:t>gov</w:t>
      </w:r>
      <w:proofErr w:type="spellEnd"/>
      <w:r w:rsidR="002A1011">
        <w:t>,</w:t>
      </w:r>
      <w:r w:rsidR="00C379DA">
        <w:t>"</w:t>
      </w:r>
      <w:r w:rsidR="002A1011">
        <w:t xml:space="preserve"> </w:t>
      </w:r>
      <w:r w:rsidR="00C379DA">
        <w:t>"</w:t>
      </w:r>
      <w:r w:rsidR="00594621" w:rsidRPr="00594621">
        <w:rPr>
          <w:b/>
        </w:rPr>
        <w:t>net</w:t>
      </w:r>
      <w:r w:rsidR="002A1011">
        <w:t>,</w:t>
      </w:r>
      <w:r w:rsidR="00C379DA">
        <w:t>"</w:t>
      </w:r>
      <w:r w:rsidR="002A1011">
        <w:t xml:space="preserve"> and </w:t>
      </w:r>
      <w:r w:rsidR="00C379DA">
        <w:t>"</w:t>
      </w:r>
      <w:r w:rsidR="00594621" w:rsidRPr="00594621">
        <w:rPr>
          <w:b/>
        </w:rPr>
        <w:t>org</w:t>
      </w:r>
      <w:r w:rsidR="002A1011">
        <w:t>,</w:t>
      </w:r>
      <w:r w:rsidR="00C379DA">
        <w:t>"</w:t>
      </w:r>
      <w:r w:rsidR="002A1011">
        <w:t xml:space="preserve"> as words.</w:t>
      </w:r>
    </w:p>
    <w:p w:rsidR="002A1011" w:rsidRDefault="00110E93" w:rsidP="000E1AD4">
      <w:pPr>
        <w:pStyle w:val="ListParagraph"/>
        <w:numPr>
          <w:ilvl w:val="0"/>
          <w:numId w:val="43"/>
        </w:numPr>
      </w:pPr>
      <w:r>
        <w:t xml:space="preserve">To enter Web addresses in all lowercase letters, use the </w:t>
      </w:r>
      <w:r w:rsidR="00C379DA">
        <w:t>"</w:t>
      </w:r>
      <w:r w:rsidR="00FE6521">
        <w:rPr>
          <w:b/>
        </w:rPr>
        <w:t>N</w:t>
      </w:r>
      <w:r w:rsidR="00594621" w:rsidRPr="00594621">
        <w:rPr>
          <w:b/>
        </w:rPr>
        <w:t>o</w:t>
      </w:r>
      <w:r w:rsidR="00FE6521">
        <w:rPr>
          <w:b/>
        </w:rPr>
        <w:t>-</w:t>
      </w:r>
      <w:r w:rsidR="00594621" w:rsidRPr="00594621">
        <w:rPr>
          <w:b/>
        </w:rPr>
        <w:t>Caps</w:t>
      </w:r>
      <w:r w:rsidR="00FE6521">
        <w:rPr>
          <w:b/>
        </w:rPr>
        <w:t>-</w:t>
      </w:r>
      <w:r w:rsidR="00594621" w:rsidRPr="00594621">
        <w:rPr>
          <w:b/>
        </w:rPr>
        <w:t>On</w:t>
      </w:r>
      <w:r w:rsidR="00C379DA">
        <w:t>"</w:t>
      </w:r>
      <w:r>
        <w:t xml:space="preserve"> and </w:t>
      </w:r>
      <w:r w:rsidR="00C379DA">
        <w:t>"</w:t>
      </w:r>
      <w:r w:rsidR="00FE6521">
        <w:rPr>
          <w:b/>
        </w:rPr>
        <w:t>No-Caps-</w:t>
      </w:r>
      <w:r w:rsidR="00594621" w:rsidRPr="00594621">
        <w:rPr>
          <w:b/>
        </w:rPr>
        <w:t>Off</w:t>
      </w:r>
      <w:r w:rsidR="00C379DA">
        <w:t>"</w:t>
      </w:r>
      <w:r>
        <w:t xml:space="preserve"> commands.</w:t>
      </w:r>
    </w:p>
    <w:p w:rsidR="003D65DC" w:rsidRDefault="003D65DC" w:rsidP="00136EF9">
      <w:r w:rsidRPr="00136EF9">
        <w:rPr>
          <w:b/>
        </w:rPr>
        <w:t>Spell Mode</w:t>
      </w:r>
      <w:r>
        <w:t xml:space="preserve"> may also be useful for dictating Web addresses.</w:t>
      </w:r>
      <w:r w:rsidR="00136EF9">
        <w:t xml:space="preserve">  </w:t>
      </w:r>
      <w:r w:rsidR="002E4D71">
        <w:t>Say,</w:t>
      </w:r>
      <w:r w:rsidR="00136EF9">
        <w:t xml:space="preserve"> </w:t>
      </w:r>
      <w:r w:rsidR="00C379DA">
        <w:t>"</w:t>
      </w:r>
      <w:r w:rsidR="00FE6521">
        <w:rPr>
          <w:b/>
        </w:rPr>
        <w:t>spell m</w:t>
      </w:r>
      <w:r w:rsidR="00E153B8" w:rsidRPr="00E153B8">
        <w:rPr>
          <w:b/>
        </w:rPr>
        <w:t>ode o</w:t>
      </w:r>
      <w:r w:rsidR="00136EF9" w:rsidRPr="00E153B8">
        <w:rPr>
          <w:b/>
        </w:rPr>
        <w:t>n</w:t>
      </w:r>
      <w:r w:rsidR="00C379DA">
        <w:t>"</w:t>
      </w:r>
      <w:r w:rsidR="00136EF9">
        <w:t xml:space="preserve"> or </w:t>
      </w:r>
      <w:r w:rsidR="00C379DA">
        <w:t>"</w:t>
      </w:r>
      <w:r w:rsidR="00FE6521">
        <w:rPr>
          <w:b/>
        </w:rPr>
        <w:t>switch to spell m</w:t>
      </w:r>
      <w:r w:rsidR="00136EF9" w:rsidRPr="00E153B8">
        <w:rPr>
          <w:b/>
        </w:rPr>
        <w:t>ode</w:t>
      </w:r>
      <w:r w:rsidR="00136EF9">
        <w:t>,</w:t>
      </w:r>
      <w:r w:rsidR="00C379DA">
        <w:t>"</w:t>
      </w:r>
      <w:r w:rsidR="00136EF9">
        <w:t xml:space="preserve"> and then say any combination of letters, numbers or symbols.</w:t>
      </w:r>
      <w:r w:rsidR="00E153B8">
        <w:t xml:space="preserve">  You can return to normal dictation by saying</w:t>
      </w:r>
      <w:r w:rsidR="002E4D71">
        <w:t>,</w:t>
      </w:r>
      <w:r w:rsidR="00E153B8">
        <w:t xml:space="preserve"> </w:t>
      </w:r>
      <w:r w:rsidR="00C379DA">
        <w:t>"</w:t>
      </w:r>
      <w:r w:rsidR="00FE6521">
        <w:rPr>
          <w:b/>
        </w:rPr>
        <w:t>spell m</w:t>
      </w:r>
      <w:r w:rsidR="00E153B8" w:rsidRPr="00E153B8">
        <w:rPr>
          <w:b/>
        </w:rPr>
        <w:t>ode off</w:t>
      </w:r>
      <w:r w:rsidR="00C379DA">
        <w:t>"</w:t>
      </w:r>
      <w:r w:rsidR="00E153B8">
        <w:t xml:space="preserve"> or </w:t>
      </w:r>
      <w:r w:rsidR="00C379DA">
        <w:t>"</w:t>
      </w:r>
      <w:r w:rsidR="00FE6521">
        <w:rPr>
          <w:b/>
        </w:rPr>
        <w:t>normal m</w:t>
      </w:r>
      <w:r w:rsidR="00E153B8" w:rsidRPr="00E153B8">
        <w:rPr>
          <w:b/>
        </w:rPr>
        <w:t>ode on</w:t>
      </w:r>
      <w:r w:rsidR="00E153B8">
        <w:t>.</w:t>
      </w:r>
      <w:r w:rsidR="00C379DA">
        <w:t>"</w:t>
      </w:r>
    </w:p>
    <w:p w:rsidR="00E153B8" w:rsidRPr="004E36DD" w:rsidRDefault="00E153B8" w:rsidP="00136EF9">
      <w:r>
        <w:t xml:space="preserve">You may also use the </w:t>
      </w:r>
      <w:r>
        <w:rPr>
          <w:b/>
        </w:rPr>
        <w:t>Spell</w:t>
      </w:r>
      <w:r>
        <w:t xml:space="preserve"> command while in normal dictation mode.    </w:t>
      </w:r>
      <w:r w:rsidR="002E4D71">
        <w:t>Say,</w:t>
      </w:r>
      <w:r>
        <w:t xml:space="preserve"> </w:t>
      </w:r>
      <w:r w:rsidR="00C379DA">
        <w:t>"</w:t>
      </w:r>
      <w:r w:rsidR="00FE6521">
        <w:rPr>
          <w:b/>
        </w:rPr>
        <w:t>s</w:t>
      </w:r>
      <w:r w:rsidR="00594621" w:rsidRPr="00594621">
        <w:rPr>
          <w:b/>
        </w:rPr>
        <w:t>pell</w:t>
      </w:r>
      <w:r w:rsidR="00C379DA">
        <w:t>"</w:t>
      </w:r>
      <w:r>
        <w:t xml:space="preserve"> followed by any sequence of letters, numbers, or symbols.  Try not to pause during the sequence.  If you do pause, just </w:t>
      </w:r>
      <w:r w:rsidR="002E4D71">
        <w:t>say,</w:t>
      </w:r>
      <w:r>
        <w:t xml:space="preserve"> </w:t>
      </w:r>
      <w:r w:rsidR="00C379DA">
        <w:t>"</w:t>
      </w:r>
      <w:proofErr w:type="gramStart"/>
      <w:r w:rsidR="00FE6521">
        <w:rPr>
          <w:b/>
        </w:rPr>
        <w:t>s</w:t>
      </w:r>
      <w:r w:rsidR="00594621" w:rsidRPr="00594621">
        <w:rPr>
          <w:b/>
        </w:rPr>
        <w:t>pell</w:t>
      </w:r>
      <w:proofErr w:type="gramEnd"/>
      <w:r w:rsidR="00C379DA" w:rsidRPr="004C319A">
        <w:t>"</w:t>
      </w:r>
      <w:r>
        <w:t xml:space="preserve"> again before resuming your spelling.</w:t>
      </w:r>
      <w:r w:rsidR="004E36DD">
        <w:t xml:space="preserve"> If you have selected </w:t>
      </w:r>
      <w:r w:rsidR="00C379DA" w:rsidRPr="00C379DA">
        <w:t>"</w:t>
      </w:r>
      <w:r w:rsidR="00FE6521">
        <w:rPr>
          <w:b/>
        </w:rPr>
        <w:t>'</w:t>
      </w:r>
      <w:r w:rsidR="004E36DD">
        <w:rPr>
          <w:b/>
        </w:rPr>
        <w:t>Spell</w:t>
      </w:r>
      <w:r w:rsidR="00FE6521">
        <w:rPr>
          <w:b/>
        </w:rPr>
        <w:t>'</w:t>
      </w:r>
      <w:r w:rsidR="004E36DD">
        <w:rPr>
          <w:b/>
        </w:rPr>
        <w:t xml:space="preserve"> commands bring up the Spell dialog box</w:t>
      </w:r>
      <w:r w:rsidR="004B094D" w:rsidRPr="004B094D">
        <w:t>,</w:t>
      </w:r>
      <w:r w:rsidR="00C379DA" w:rsidRPr="00C379DA">
        <w:t>"</w:t>
      </w:r>
      <w:r w:rsidR="004E36DD">
        <w:rPr>
          <w:b/>
        </w:rPr>
        <w:t xml:space="preserve"> </w:t>
      </w:r>
      <w:r w:rsidR="002E4D71">
        <w:t>say,</w:t>
      </w:r>
      <w:r w:rsidR="004E36DD">
        <w:t xml:space="preserve"> </w:t>
      </w:r>
      <w:r w:rsidR="00C379DA">
        <w:t>"</w:t>
      </w:r>
      <w:r w:rsidR="00FE6521">
        <w:rPr>
          <w:b/>
        </w:rPr>
        <w:t>s</w:t>
      </w:r>
      <w:r w:rsidR="00594621" w:rsidRPr="00594621">
        <w:rPr>
          <w:b/>
        </w:rPr>
        <w:t>pell</w:t>
      </w:r>
      <w:r w:rsidR="004E36DD">
        <w:t>,</w:t>
      </w:r>
      <w:r w:rsidR="00C379DA">
        <w:t>"</w:t>
      </w:r>
      <w:r w:rsidR="004E36DD">
        <w:t xml:space="preserve"> the </w:t>
      </w:r>
      <w:r w:rsidR="004E36DD" w:rsidRPr="006F3CA2">
        <w:rPr>
          <w:b/>
        </w:rPr>
        <w:t>Spell</w:t>
      </w:r>
      <w:r w:rsidR="004E36DD">
        <w:t xml:space="preserve"> dialog box will open, then say any sequence of letters, numbers, or symbols.</w:t>
      </w:r>
    </w:p>
    <w:p w:rsidR="00C21148" w:rsidRPr="00B270D2" w:rsidRDefault="00C21148" w:rsidP="00891ABB">
      <w:pPr>
        <w:pStyle w:val="NormalWeb"/>
        <w:keepNext/>
        <w:keepLines/>
        <w:rPr>
          <w:rFonts w:ascii="Arial" w:hAnsi="Arial" w:cs="Arial"/>
          <w:b/>
        </w:rPr>
      </w:pPr>
      <w:r w:rsidRPr="00594621">
        <w:rPr>
          <w:rFonts w:ascii="Arial" w:hAnsi="Arial" w:cs="Arial"/>
          <w:b/>
        </w:rPr>
        <w:lastRenderedPageBreak/>
        <w:t>User Tip:</w:t>
      </w:r>
    </w:p>
    <w:p w:rsidR="008921EF" w:rsidRPr="0068078C" w:rsidRDefault="00C21148" w:rsidP="00891ABB">
      <w:pPr>
        <w:pStyle w:val="NormalWeb"/>
        <w:keepNext/>
        <w:keepLines/>
        <w:ind w:left="2160"/>
        <w:rPr>
          <w:rFonts w:ascii="Arial" w:hAnsi="Arial" w:cs="Arial"/>
        </w:rPr>
      </w:pPr>
      <w:r w:rsidRPr="00594621">
        <w:rPr>
          <w:rFonts w:ascii="Arial" w:hAnsi="Arial" w:cs="Arial"/>
        </w:rPr>
        <w:t xml:space="preserve">For Web addresses you use frequently, you can create custom commands using </w:t>
      </w:r>
      <w:r w:rsidRPr="004F3436">
        <w:rPr>
          <w:rFonts w:ascii="Arial" w:hAnsi="Arial" w:cs="Arial"/>
          <w:b/>
        </w:rPr>
        <w:t>Text and Graphics</w:t>
      </w:r>
      <w:r w:rsidRPr="00594621">
        <w:rPr>
          <w:rFonts w:ascii="Arial" w:hAnsi="Arial" w:cs="Arial"/>
        </w:rPr>
        <w:t xml:space="preserve">, </w:t>
      </w:r>
      <w:r w:rsidRPr="004F3436">
        <w:rPr>
          <w:rFonts w:ascii="Arial" w:hAnsi="Arial" w:cs="Arial"/>
          <w:b/>
        </w:rPr>
        <w:t>Step-by-Step</w:t>
      </w:r>
      <w:r w:rsidRPr="00594621">
        <w:rPr>
          <w:rFonts w:ascii="Arial" w:hAnsi="Arial" w:cs="Arial"/>
        </w:rPr>
        <w:t xml:space="preserve">, or </w:t>
      </w:r>
      <w:r w:rsidRPr="004F3436">
        <w:rPr>
          <w:rFonts w:ascii="Arial" w:hAnsi="Arial" w:cs="Arial"/>
          <w:b/>
        </w:rPr>
        <w:t>Advanced Scripting</w:t>
      </w:r>
      <w:r w:rsidRPr="00594621">
        <w:rPr>
          <w:rFonts w:ascii="Arial" w:hAnsi="Arial" w:cs="Arial"/>
        </w:rPr>
        <w:t xml:space="preserve"> commands. </w:t>
      </w:r>
      <w:r w:rsidRPr="00B44804">
        <w:rPr>
          <w:rFonts w:ascii="Arial" w:hAnsi="Arial" w:cs="Arial"/>
        </w:rPr>
        <w:t>You may also wish to enter frequently used Web addresses into your custom vocabulary</w:t>
      </w:r>
      <w:r w:rsidRPr="00594621">
        <w:rPr>
          <w:rFonts w:ascii="Arial" w:hAnsi="Arial" w:cs="Arial"/>
        </w:rPr>
        <w:t>.</w:t>
      </w:r>
    </w:p>
    <w:p w:rsidR="009E6521" w:rsidRDefault="009E6521" w:rsidP="009E6521">
      <w:pPr>
        <w:pStyle w:val="Heading1"/>
      </w:pPr>
      <w:bookmarkStart w:id="37" w:name="_Toc315163760"/>
      <w:r>
        <w:lastRenderedPageBreak/>
        <w:t>Objective 4</w:t>
      </w:r>
      <w:bookmarkEnd w:id="37"/>
    </w:p>
    <w:p w:rsidR="009E6521" w:rsidRDefault="009E6521" w:rsidP="00024058">
      <w:pPr>
        <w:pStyle w:val="Heading2"/>
      </w:pPr>
      <w:bookmarkStart w:id="38" w:name="_Toc315163761"/>
      <w:r>
        <w:t>Effectively Utilize Favorites to Navigate to Frequently used Web Addresses</w:t>
      </w:r>
      <w:bookmarkEnd w:id="38"/>
    </w:p>
    <w:p w:rsidR="00024058" w:rsidRDefault="00024058" w:rsidP="00024058">
      <w:pPr>
        <w:pStyle w:val="Heading3"/>
      </w:pPr>
      <w:bookmarkStart w:id="39" w:name="_Toc315163762"/>
      <w:r>
        <w:t>Utilizing Favorites</w:t>
      </w:r>
      <w:bookmarkEnd w:id="39"/>
    </w:p>
    <w:p w:rsidR="00024058" w:rsidRDefault="00024058" w:rsidP="00024058">
      <w:pPr>
        <w:pStyle w:val="Heading4"/>
      </w:pPr>
      <w:r>
        <w:t>Add to Favorites</w:t>
      </w:r>
    </w:p>
    <w:p w:rsidR="00024058" w:rsidRPr="00B6027E" w:rsidRDefault="00024058" w:rsidP="00024058">
      <w:r>
        <w:t xml:space="preserve">It is beneficial to add frequently used Web addresses to the Internet Explorer </w:t>
      </w:r>
      <w:r w:rsidRPr="006F3CA2">
        <w:rPr>
          <w:b/>
        </w:rPr>
        <w:t>Favorites</w:t>
      </w:r>
      <w:r>
        <w:t xml:space="preserve"> menu.</w:t>
      </w:r>
    </w:p>
    <w:p w:rsidR="003B03C7" w:rsidRDefault="00024058" w:rsidP="003B03C7">
      <w:r>
        <w:t>After accessing the desired Web address (</w:t>
      </w:r>
      <w:r w:rsidR="00C379DA">
        <w:t>"</w:t>
      </w:r>
      <w:r>
        <w:t>URL</w:t>
      </w:r>
      <w:r w:rsidR="00C379DA">
        <w:t>"</w:t>
      </w:r>
      <w:r>
        <w:t xml:space="preserve">), </w:t>
      </w:r>
      <w:r w:rsidR="002E4D71">
        <w:t>say,</w:t>
      </w:r>
      <w:r w:rsidR="005044A7">
        <w:t xml:space="preserve"> </w:t>
      </w:r>
      <w:r w:rsidR="00C379DA">
        <w:t>"</w:t>
      </w:r>
      <w:r w:rsidR="00FE6521">
        <w:rPr>
          <w:b/>
        </w:rPr>
        <w:t>make a f</w:t>
      </w:r>
      <w:r w:rsidR="007C2123">
        <w:rPr>
          <w:b/>
        </w:rPr>
        <w:t>avorite</w:t>
      </w:r>
      <w:r w:rsidR="00C379DA">
        <w:t>"</w:t>
      </w:r>
      <w:r w:rsidR="007C2123">
        <w:t xml:space="preserve"> or </w:t>
      </w:r>
      <w:r w:rsidR="002E4D71">
        <w:t>say,</w:t>
      </w:r>
      <w:r w:rsidR="007C2123">
        <w:t xml:space="preserve"> </w:t>
      </w:r>
      <w:r w:rsidR="00C379DA">
        <w:t>"</w:t>
      </w:r>
      <w:r w:rsidR="007C2123">
        <w:t>[</w:t>
      </w:r>
      <w:r w:rsidR="00FE6521">
        <w:rPr>
          <w:b/>
        </w:rPr>
        <w:t>g</w:t>
      </w:r>
      <w:r w:rsidR="00594621" w:rsidRPr="00594621">
        <w:rPr>
          <w:b/>
        </w:rPr>
        <w:t xml:space="preserve">o </w:t>
      </w:r>
      <w:proofErr w:type="spellStart"/>
      <w:r w:rsidR="00594621" w:rsidRPr="00594621">
        <w:rPr>
          <w:b/>
        </w:rPr>
        <w:t>to</w:t>
      </w:r>
      <w:r w:rsidR="007C2123">
        <w:t>|</w:t>
      </w:r>
      <w:r w:rsidR="00FE6521">
        <w:rPr>
          <w:b/>
        </w:rPr>
        <w:t>s</w:t>
      </w:r>
      <w:r w:rsidR="00594621" w:rsidRPr="00594621">
        <w:rPr>
          <w:b/>
        </w:rPr>
        <w:t>witch</w:t>
      </w:r>
      <w:proofErr w:type="spellEnd"/>
      <w:r w:rsidR="00594621" w:rsidRPr="00594621">
        <w:rPr>
          <w:b/>
        </w:rPr>
        <w:t xml:space="preserve"> </w:t>
      </w:r>
      <w:proofErr w:type="spellStart"/>
      <w:r w:rsidR="00594621" w:rsidRPr="00594621">
        <w:rPr>
          <w:b/>
        </w:rPr>
        <w:t>to</w:t>
      </w:r>
      <w:r w:rsidR="007C2123">
        <w:t>|</w:t>
      </w:r>
      <w:r w:rsidR="00FE6521">
        <w:rPr>
          <w:b/>
        </w:rPr>
        <w:t>v</w:t>
      </w:r>
      <w:r w:rsidR="00594621" w:rsidRPr="00594621">
        <w:rPr>
          <w:b/>
        </w:rPr>
        <w:t>iew</w:t>
      </w:r>
      <w:r w:rsidR="00B6027E">
        <w:t>|</w:t>
      </w:r>
      <w:r w:rsidR="00FE6521">
        <w:rPr>
          <w:b/>
        </w:rPr>
        <w:t>d</w:t>
      </w:r>
      <w:r w:rsidR="00594621" w:rsidRPr="00594621">
        <w:rPr>
          <w:b/>
        </w:rPr>
        <w:t>isplay</w:t>
      </w:r>
      <w:r w:rsidR="00B6027E">
        <w:t>|</w:t>
      </w:r>
      <w:r w:rsidR="00FE6521">
        <w:rPr>
          <w:b/>
        </w:rPr>
        <w:t>s</w:t>
      </w:r>
      <w:r w:rsidR="00594621" w:rsidRPr="00594621">
        <w:rPr>
          <w:b/>
        </w:rPr>
        <w:t>how</w:t>
      </w:r>
      <w:r w:rsidR="00B6027E">
        <w:t>|</w:t>
      </w:r>
      <w:r w:rsidR="00FE6521">
        <w:rPr>
          <w:b/>
        </w:rPr>
        <w:t>o</w:t>
      </w:r>
      <w:r w:rsidR="00594621" w:rsidRPr="00594621">
        <w:rPr>
          <w:b/>
        </w:rPr>
        <w:t>pen</w:t>
      </w:r>
      <w:proofErr w:type="spellEnd"/>
      <w:r w:rsidR="00B6027E">
        <w:t xml:space="preserve">] </w:t>
      </w:r>
      <w:r w:rsidR="005044A7" w:rsidRPr="005044A7">
        <w:rPr>
          <w:b/>
        </w:rPr>
        <w:t>Add to Favorites</w:t>
      </w:r>
      <w:r w:rsidR="004B094D" w:rsidRPr="004B094D">
        <w:t>.</w:t>
      </w:r>
      <w:r w:rsidR="00C379DA">
        <w:t>"</w:t>
      </w:r>
      <w:r w:rsidR="007C2123">
        <w:t xml:space="preserve">  </w:t>
      </w:r>
      <w:r w:rsidR="006A0AA9">
        <w:t xml:space="preserve">The </w:t>
      </w:r>
      <w:r w:rsidR="006A0AA9" w:rsidRPr="006A0AA9">
        <w:rPr>
          <w:b/>
        </w:rPr>
        <w:t>Add a Favorite</w:t>
      </w:r>
      <w:r w:rsidR="006A0AA9">
        <w:t xml:space="preserve"> dialog box will </w:t>
      </w:r>
      <w:r w:rsidR="00EF09B4">
        <w:t>appear</w:t>
      </w:r>
      <w:r w:rsidR="006A0AA9">
        <w:t xml:space="preserve"> with the </w:t>
      </w:r>
      <w:r w:rsidR="00CD22B6">
        <w:t>cursor</w:t>
      </w:r>
      <w:r w:rsidR="006A0AA9">
        <w:t xml:space="preserve"> in the name field.</w:t>
      </w:r>
      <w:r w:rsidR="003B03C7">
        <w:t xml:space="preserve">  If the name </w:t>
      </w:r>
      <w:r w:rsidR="00EF09B4">
        <w:t xml:space="preserve">that appears </w:t>
      </w:r>
      <w:r w:rsidR="003B03C7">
        <w:t xml:space="preserve">in the dialog box is acceptable, </w:t>
      </w:r>
      <w:r w:rsidR="002E4D71">
        <w:t>say,</w:t>
      </w:r>
      <w:r w:rsidR="003B03C7">
        <w:t xml:space="preserve"> </w:t>
      </w:r>
      <w:r w:rsidR="00C379DA">
        <w:t>"</w:t>
      </w:r>
      <w:r w:rsidR="003B03C7">
        <w:rPr>
          <w:b/>
        </w:rPr>
        <w:t>Add</w:t>
      </w:r>
      <w:r w:rsidR="009942DE" w:rsidRPr="009942DE">
        <w:t>.</w:t>
      </w:r>
      <w:r w:rsidR="00C379DA">
        <w:t>"</w:t>
      </w:r>
      <w:r w:rsidR="003B03C7">
        <w:t xml:space="preserve">  If</w:t>
      </w:r>
      <w:r w:rsidR="007C5586">
        <w:t xml:space="preserve"> not, dictate the name of your F</w:t>
      </w:r>
      <w:r w:rsidR="003B03C7">
        <w:t xml:space="preserve">avorite and then </w:t>
      </w:r>
      <w:r w:rsidR="002E4D71">
        <w:t>say,</w:t>
      </w:r>
      <w:r w:rsidR="003B03C7">
        <w:t xml:space="preserve"> </w:t>
      </w:r>
      <w:r w:rsidR="00C379DA">
        <w:t>"</w:t>
      </w:r>
      <w:r w:rsidR="003B03C7">
        <w:rPr>
          <w:b/>
        </w:rPr>
        <w:t>Add</w:t>
      </w:r>
      <w:r w:rsidR="009942DE" w:rsidRPr="009942DE">
        <w:t>.</w:t>
      </w:r>
      <w:r w:rsidR="00C379DA">
        <w:t>"</w:t>
      </w:r>
    </w:p>
    <w:p w:rsidR="00B15C22" w:rsidRPr="00B15C22" w:rsidRDefault="00B15C22" w:rsidP="003B03C7">
      <w:pPr>
        <w:rPr>
          <w:b/>
        </w:rPr>
      </w:pPr>
      <w:r w:rsidRPr="00B15C22">
        <w:rPr>
          <w:b/>
        </w:rPr>
        <w:t>User Tip:</w:t>
      </w:r>
    </w:p>
    <w:p w:rsidR="003B03C7" w:rsidRDefault="00506378" w:rsidP="00B15C22">
      <w:pPr>
        <w:ind w:left="2160"/>
      </w:pPr>
      <w:r>
        <w:t>The names you give to your F</w:t>
      </w:r>
      <w:r w:rsidR="003B03C7">
        <w:t xml:space="preserve">avorites </w:t>
      </w:r>
      <w:r w:rsidR="009942DE">
        <w:t>are</w:t>
      </w:r>
      <w:r w:rsidR="003B03C7">
        <w:t xml:space="preserve"> critical for successful use in opening </w:t>
      </w:r>
      <w:r>
        <w:t>your F</w:t>
      </w:r>
      <w:r w:rsidR="009942DE">
        <w:t>avorites</w:t>
      </w:r>
      <w:r w:rsidR="003B03C7">
        <w:t xml:space="preserve"> by voice.  The name should be easily remembered, easily dictated (not too long or </w:t>
      </w:r>
      <w:r w:rsidR="00CD22B6">
        <w:t>complex</w:t>
      </w:r>
      <w:r w:rsidR="003B03C7">
        <w:t>), and e</w:t>
      </w:r>
      <w:r>
        <w:t>asily distinguished from other F</w:t>
      </w:r>
      <w:r w:rsidR="003B03C7">
        <w:t>avorites in your list.</w:t>
      </w:r>
    </w:p>
    <w:p w:rsidR="007C2123" w:rsidRDefault="007C2123" w:rsidP="00B15C22">
      <w:pPr>
        <w:ind w:left="2160"/>
      </w:pPr>
      <w:r>
        <w:t xml:space="preserve">If you have disabled </w:t>
      </w:r>
      <w:r w:rsidRPr="007C2123">
        <w:rPr>
          <w:b/>
        </w:rPr>
        <w:t>Natural Language Commands</w:t>
      </w:r>
      <w:r w:rsidRPr="007C2123">
        <w:t>,</w:t>
      </w:r>
      <w:r>
        <w:rPr>
          <w:b/>
        </w:rPr>
        <w:t xml:space="preserve"> </w:t>
      </w:r>
      <w:r w:rsidR="00C379DA">
        <w:t>"</w:t>
      </w:r>
      <w:r>
        <w:rPr>
          <w:b/>
        </w:rPr>
        <w:t>Add to Favorites</w:t>
      </w:r>
      <w:r w:rsidR="00C379DA">
        <w:t>"</w:t>
      </w:r>
      <w:r>
        <w:t xml:space="preserve"> will </w:t>
      </w:r>
      <w:r w:rsidR="007C5586">
        <w:t xml:space="preserve">display the </w:t>
      </w:r>
      <w:r w:rsidR="007C5586" w:rsidRPr="007C5586">
        <w:rPr>
          <w:b/>
        </w:rPr>
        <w:t>Add to Favorites</w:t>
      </w:r>
      <w:r w:rsidR="007C5586">
        <w:t xml:space="preserve"> menu item on the second toolbar.  </w:t>
      </w:r>
      <w:r w:rsidR="002E4D71">
        <w:t>Say,</w:t>
      </w:r>
      <w:r>
        <w:t xml:space="preserve"> </w:t>
      </w:r>
      <w:r w:rsidR="00C379DA">
        <w:t>"</w:t>
      </w:r>
      <w:r w:rsidR="00CD22B6" w:rsidRPr="00A0536A">
        <w:rPr>
          <w:b/>
        </w:rPr>
        <w:t>p</w:t>
      </w:r>
      <w:r w:rsidRPr="00ED6325">
        <w:rPr>
          <w:b/>
        </w:rPr>
        <w:t xml:space="preserve">ress </w:t>
      </w:r>
      <w:r w:rsidR="00CD22B6">
        <w:rPr>
          <w:b/>
        </w:rPr>
        <w:t>e</w:t>
      </w:r>
      <w:r w:rsidRPr="00ED6325">
        <w:rPr>
          <w:b/>
        </w:rPr>
        <w:t>nter</w:t>
      </w:r>
      <w:r w:rsidR="00C379DA">
        <w:t>"</w:t>
      </w:r>
      <w:r>
        <w:t xml:space="preserve"> or </w:t>
      </w:r>
      <w:r w:rsidR="00C379DA">
        <w:t>"</w:t>
      </w:r>
      <w:r w:rsidR="00CD22B6" w:rsidRPr="00A0536A">
        <w:rPr>
          <w:b/>
        </w:rPr>
        <w:t>p</w:t>
      </w:r>
      <w:r w:rsidRPr="00ED6325">
        <w:rPr>
          <w:b/>
        </w:rPr>
        <w:t xml:space="preserve">ress </w:t>
      </w:r>
      <w:r w:rsidR="00CD22B6">
        <w:rPr>
          <w:b/>
        </w:rPr>
        <w:t>a</w:t>
      </w:r>
      <w:r w:rsidRPr="00ED6325">
        <w:rPr>
          <w:b/>
        </w:rPr>
        <w:t>lpha</w:t>
      </w:r>
      <w:r w:rsidR="00C379DA">
        <w:t>"</w:t>
      </w:r>
      <w:r w:rsidR="007C5586">
        <w:t xml:space="preserve"> to activate the menu item.</w:t>
      </w:r>
    </w:p>
    <w:p w:rsidR="009942DE" w:rsidRDefault="009942DE" w:rsidP="009942DE">
      <w:pPr>
        <w:pStyle w:val="Heading4"/>
      </w:pPr>
      <w:r>
        <w:t>Navigate to a Favorite</w:t>
      </w:r>
    </w:p>
    <w:p w:rsidR="009942DE" w:rsidRDefault="009942DE" w:rsidP="009942DE">
      <w:r>
        <w:t xml:space="preserve">To open a favorite </w:t>
      </w:r>
      <w:r w:rsidR="001E1998">
        <w:t>Web page</w:t>
      </w:r>
      <w:r>
        <w:t xml:space="preserve">, </w:t>
      </w:r>
      <w:r w:rsidR="002E4D71">
        <w:t>say,</w:t>
      </w:r>
      <w:r>
        <w:t xml:space="preserve"> </w:t>
      </w:r>
      <w:r w:rsidR="00C379DA">
        <w:t>"</w:t>
      </w:r>
      <w:r>
        <w:rPr>
          <w:b/>
        </w:rPr>
        <w:t>Favorites</w:t>
      </w:r>
      <w:r w:rsidR="00C379DA">
        <w:t>"</w:t>
      </w:r>
      <w:r>
        <w:rPr>
          <w:b/>
        </w:rPr>
        <w:t xml:space="preserve"> </w:t>
      </w:r>
      <w:r>
        <w:t xml:space="preserve">or </w:t>
      </w:r>
      <w:r w:rsidR="00C379DA">
        <w:t>"</w:t>
      </w:r>
      <w:r w:rsidR="00CD22B6" w:rsidRPr="000C16E6">
        <w:rPr>
          <w:b/>
        </w:rPr>
        <w:t>c</w:t>
      </w:r>
      <w:r w:rsidRPr="000C16E6">
        <w:rPr>
          <w:b/>
        </w:rPr>
        <w:t>lick Favorites</w:t>
      </w:r>
      <w:r w:rsidRPr="000C16E6">
        <w:t>.</w:t>
      </w:r>
      <w:r w:rsidR="00C379DA">
        <w:t>"</w:t>
      </w:r>
      <w:r w:rsidRPr="000C16E6">
        <w:t xml:space="preserve"> Say the complete name of your Favorite from the visible list</w:t>
      </w:r>
      <w:r>
        <w:t>.</w:t>
      </w:r>
    </w:p>
    <w:p w:rsidR="00B15C22" w:rsidRDefault="00B15C22" w:rsidP="009942DE">
      <w:r>
        <w:lastRenderedPageBreak/>
        <w:t>If the Favorite is in a folder, say the complete name of the folder, followed by the complete name of the Favorite.</w:t>
      </w:r>
    </w:p>
    <w:p w:rsidR="00B15C22" w:rsidRPr="00B15C22" w:rsidRDefault="00B15C22" w:rsidP="009942DE">
      <w:pPr>
        <w:rPr>
          <w:b/>
        </w:rPr>
      </w:pPr>
      <w:r w:rsidRPr="00B15C22">
        <w:rPr>
          <w:b/>
        </w:rPr>
        <w:t>User Tip:</w:t>
      </w:r>
    </w:p>
    <w:p w:rsidR="007D4472" w:rsidRDefault="009942DE" w:rsidP="007D4472">
      <w:pPr>
        <w:ind w:left="2160"/>
      </w:pPr>
      <w:r>
        <w:t xml:space="preserve">The Favorite must be visible on the </w:t>
      </w:r>
      <w:r w:rsidR="00CB26A1">
        <w:t>screen in order to execute the F</w:t>
      </w:r>
      <w:r>
        <w:t xml:space="preserve">avorite by voice.  If it is not visible on the screen, </w:t>
      </w:r>
      <w:r w:rsidR="002E4D71">
        <w:t>say,</w:t>
      </w:r>
      <w:r>
        <w:t xml:space="preserve"> </w:t>
      </w:r>
      <w:r w:rsidR="00C379DA">
        <w:t>"</w:t>
      </w:r>
      <w:r w:rsidR="000B1171">
        <w:rPr>
          <w:b/>
        </w:rPr>
        <w:t>m</w:t>
      </w:r>
      <w:r w:rsidR="0039567C" w:rsidRPr="0039567C">
        <w:rPr>
          <w:b/>
        </w:rPr>
        <w:t>ove</w:t>
      </w:r>
      <w:r w:rsidR="000B1171">
        <w:rPr>
          <w:b/>
        </w:rPr>
        <w:t xml:space="preserve"> u</w:t>
      </w:r>
      <w:r w:rsidR="0039567C" w:rsidRPr="0039567C">
        <w:rPr>
          <w:b/>
        </w:rPr>
        <w:t xml:space="preserve">p </w:t>
      </w:r>
      <w:r w:rsidR="00786DC2">
        <w:rPr>
          <w:b/>
        </w:rPr>
        <w:t>one</w:t>
      </w:r>
      <w:r w:rsidR="00C379DA">
        <w:t>"</w:t>
      </w:r>
      <w:r>
        <w:t xml:space="preserve"> </w:t>
      </w:r>
      <w:r w:rsidR="0039567C">
        <w:t xml:space="preserve">to rotate to the bottom of the list or </w:t>
      </w:r>
      <w:r w:rsidR="002E4D71">
        <w:t>say,</w:t>
      </w:r>
      <w:r w:rsidR="0039567C">
        <w:t xml:space="preserve"> </w:t>
      </w:r>
      <w:r w:rsidR="00C379DA">
        <w:t>"</w:t>
      </w:r>
      <w:r w:rsidR="000B1171">
        <w:rPr>
          <w:b/>
        </w:rPr>
        <w:t>m</w:t>
      </w:r>
      <w:r w:rsidR="0039567C">
        <w:rPr>
          <w:b/>
        </w:rPr>
        <w:t>ove down &lt;1-20&gt;</w:t>
      </w:r>
      <w:r w:rsidR="00C379DA">
        <w:t>"</w:t>
      </w:r>
      <w:r w:rsidR="0039567C">
        <w:t xml:space="preserve"> until the desired Favorite comes into view</w:t>
      </w:r>
      <w:r w:rsidR="00506378">
        <w:t xml:space="preserve">. </w:t>
      </w:r>
      <w:r>
        <w:t>Then</w:t>
      </w:r>
      <w:r w:rsidR="00CB26A1">
        <w:t>, say the complete name of the F</w:t>
      </w:r>
      <w:r>
        <w:t>avorite.</w:t>
      </w:r>
      <w:r w:rsidR="00506378">
        <w:t xml:space="preserve">  You may also </w:t>
      </w:r>
      <w:r w:rsidR="002E4D71">
        <w:t>say,</w:t>
      </w:r>
      <w:r w:rsidR="00506378">
        <w:t xml:space="preserve"> </w:t>
      </w:r>
      <w:r w:rsidR="00C379DA">
        <w:t>"</w:t>
      </w:r>
      <w:r w:rsidR="00CD22B6" w:rsidRPr="000C16E6">
        <w:rPr>
          <w:b/>
        </w:rPr>
        <w:t>p</w:t>
      </w:r>
      <w:r w:rsidR="00506378" w:rsidRPr="00506378">
        <w:rPr>
          <w:b/>
        </w:rPr>
        <w:t>ress &lt;a-z&gt;</w:t>
      </w:r>
      <w:r w:rsidR="00594621" w:rsidRPr="00594621">
        <w:t>or</w:t>
      </w:r>
      <w:r w:rsidR="00506378">
        <w:rPr>
          <w:b/>
        </w:rPr>
        <w:t>&lt;1-9&gt;</w:t>
      </w:r>
      <w:r w:rsidR="00C379DA">
        <w:t>"</w:t>
      </w:r>
      <w:r w:rsidR="00506378">
        <w:t xml:space="preserve"> where &lt;a-z&gt;or &lt;1-9&gt; is the first character of the desired Favorite.  Repeat this process until your focus is on the desired Favorite and then </w:t>
      </w:r>
      <w:r w:rsidR="002E4D71">
        <w:t>say,</w:t>
      </w:r>
      <w:r w:rsidR="00506378">
        <w:t xml:space="preserve"> </w:t>
      </w:r>
      <w:r w:rsidR="00C379DA">
        <w:t>"</w:t>
      </w:r>
      <w:r w:rsidR="00CD22B6" w:rsidRPr="000C16E6">
        <w:rPr>
          <w:b/>
        </w:rPr>
        <w:t>p</w:t>
      </w:r>
      <w:r w:rsidR="00506378" w:rsidRPr="000C16E6">
        <w:rPr>
          <w:b/>
        </w:rPr>
        <w:t>r</w:t>
      </w:r>
      <w:r w:rsidR="00506378" w:rsidRPr="00506378">
        <w:rPr>
          <w:b/>
        </w:rPr>
        <w:t xml:space="preserve">ess </w:t>
      </w:r>
      <w:r w:rsidR="00CD22B6">
        <w:rPr>
          <w:b/>
        </w:rPr>
        <w:t>e</w:t>
      </w:r>
      <w:r w:rsidR="00506378" w:rsidRPr="00506378">
        <w:rPr>
          <w:b/>
        </w:rPr>
        <w:t>nter</w:t>
      </w:r>
      <w:r w:rsidR="00506378">
        <w:t>.</w:t>
      </w:r>
      <w:r w:rsidR="00C379DA">
        <w:t>"</w:t>
      </w:r>
      <w:r w:rsidR="00506378">
        <w:t xml:space="preserve">  </w:t>
      </w:r>
    </w:p>
    <w:p w:rsidR="00CB26A1" w:rsidRDefault="00CB26A1" w:rsidP="007D4472">
      <w:pPr>
        <w:pStyle w:val="Heading4"/>
      </w:pPr>
      <w:r>
        <w:t>Organiz</w:t>
      </w:r>
      <w:r w:rsidR="0039567C">
        <w:t>ation of</w:t>
      </w:r>
      <w:r>
        <w:t xml:space="preserve"> Favorites</w:t>
      </w:r>
    </w:p>
    <w:p w:rsidR="00CB26A1" w:rsidRDefault="004C319A" w:rsidP="00CB26A1">
      <w:r>
        <w:t>Keep</w:t>
      </w:r>
      <w:r w:rsidR="00CB26A1">
        <w:t xml:space="preserve"> your Favorites organized in folders</w:t>
      </w:r>
      <w:r w:rsidR="00CD22B6">
        <w:t xml:space="preserve"> for easier use with Dragon</w:t>
      </w:r>
      <w:r w:rsidR="00CB26A1">
        <w:t>.  As previously noted, if you keep you</w:t>
      </w:r>
      <w:r w:rsidR="003405D7">
        <w:t>r</w:t>
      </w:r>
      <w:r w:rsidR="00CB26A1">
        <w:t xml:space="preserve"> Favorites in a long list, it will be necessary to </w:t>
      </w:r>
      <w:r w:rsidR="0039567C">
        <w:t xml:space="preserve">move up or down the list </w:t>
      </w:r>
      <w:r w:rsidR="00CB26A1">
        <w:t>until your Favorite is visible on the screen</w:t>
      </w:r>
      <w:r w:rsidR="003405D7">
        <w:t>.</w:t>
      </w:r>
    </w:p>
    <w:p w:rsidR="003405D7" w:rsidRDefault="006F3CA2" w:rsidP="00CB26A1">
      <w:r>
        <w:t>To go to a W</w:t>
      </w:r>
      <w:r w:rsidR="003405D7">
        <w:t xml:space="preserve">ebsite located in a sub-folder of Favorites, </w:t>
      </w:r>
      <w:r w:rsidR="002E4D71">
        <w:t>say,</w:t>
      </w:r>
      <w:r w:rsidR="003405D7">
        <w:t xml:space="preserve"> </w:t>
      </w:r>
      <w:r w:rsidR="00C379DA">
        <w:t>"</w:t>
      </w:r>
      <w:r w:rsidR="003405D7">
        <w:rPr>
          <w:b/>
        </w:rPr>
        <w:t>Favorites</w:t>
      </w:r>
      <w:r w:rsidR="00C379DA">
        <w:t>"</w:t>
      </w:r>
      <w:r w:rsidR="003405D7">
        <w:t xml:space="preserve"> </w:t>
      </w:r>
      <w:r w:rsidR="003405D7" w:rsidRPr="003405D7">
        <w:t>or</w:t>
      </w:r>
      <w:r w:rsidR="003405D7">
        <w:t xml:space="preserve"> </w:t>
      </w:r>
      <w:r w:rsidR="00C379DA">
        <w:t>"</w:t>
      </w:r>
      <w:r w:rsidR="00786DC2">
        <w:rPr>
          <w:b/>
        </w:rPr>
        <w:t>c</w:t>
      </w:r>
      <w:r w:rsidR="003405D7">
        <w:rPr>
          <w:b/>
        </w:rPr>
        <w:t>lick Favorites</w:t>
      </w:r>
      <w:r w:rsidR="003405D7">
        <w:t>.</w:t>
      </w:r>
      <w:r w:rsidR="00C379DA">
        <w:t>"</w:t>
      </w:r>
      <w:r w:rsidR="003405D7">
        <w:t xml:space="preserve">  Say the name of the folder</w:t>
      </w:r>
      <w:r w:rsidR="00CD22B6">
        <w:t xml:space="preserve"> and t</w:t>
      </w:r>
      <w:r w:rsidR="00EF09B4">
        <w:t xml:space="preserve">hen </w:t>
      </w:r>
      <w:r w:rsidR="00AD5335">
        <w:t xml:space="preserve">say </w:t>
      </w:r>
      <w:r w:rsidR="003405D7">
        <w:t>the complete name of the Favorite.</w:t>
      </w:r>
    </w:p>
    <w:p w:rsidR="00C9341D" w:rsidRPr="00C9341D" w:rsidRDefault="00C9341D" w:rsidP="00C9341D">
      <w:pPr>
        <w:rPr>
          <w:b/>
        </w:rPr>
      </w:pPr>
      <w:r w:rsidRPr="00C9341D">
        <w:rPr>
          <w:b/>
        </w:rPr>
        <w:t xml:space="preserve">User Tip:  </w:t>
      </w:r>
    </w:p>
    <w:p w:rsidR="00C9341D" w:rsidRDefault="00C9341D" w:rsidP="00C9341D">
      <w:pPr>
        <w:ind w:left="2160"/>
      </w:pPr>
      <w:r>
        <w:t xml:space="preserve">If Dragon is having trouble recognizing the name of your Favorite or Favorite folder, </w:t>
      </w:r>
      <w:r w:rsidR="002E4D71">
        <w:t>say,</w:t>
      </w:r>
      <w:r>
        <w:t xml:space="preserve"> </w:t>
      </w:r>
      <w:r w:rsidR="00C379DA">
        <w:t>"</w:t>
      </w:r>
      <w:r w:rsidR="00CD22B6" w:rsidRPr="000C16E6">
        <w:rPr>
          <w:b/>
        </w:rPr>
        <w:t>p</w:t>
      </w:r>
      <w:r w:rsidRPr="00C9341D">
        <w:rPr>
          <w:b/>
        </w:rPr>
        <w:t>ress</w:t>
      </w:r>
      <w:r>
        <w:rPr>
          <w:b/>
        </w:rPr>
        <w:t xml:space="preserve"> &lt;a-z&gt;</w:t>
      </w:r>
      <w:r w:rsidR="00594621" w:rsidRPr="00594621">
        <w:t>or</w:t>
      </w:r>
      <w:r>
        <w:rPr>
          <w:b/>
        </w:rPr>
        <w:t>&lt;1-9&gt;</w:t>
      </w:r>
      <w:r w:rsidR="00C379DA">
        <w:t>"</w:t>
      </w:r>
      <w:r>
        <w:t xml:space="preserve"> where &lt;a-z&gt;or&lt;1-9&gt; is the first character of the folder or Favorite.  If you have more than one item beginning with the same character, repeat this process until your focus moves to the desired Favorite or folder.</w:t>
      </w:r>
    </w:p>
    <w:p w:rsidR="00C9341D" w:rsidRDefault="00C9341D" w:rsidP="00C9341D">
      <w:pPr>
        <w:ind w:left="2160"/>
      </w:pPr>
      <w:r>
        <w:t xml:space="preserve">If you are using the </w:t>
      </w:r>
      <w:r w:rsidR="00C379DA">
        <w:t>"</w:t>
      </w:r>
      <w:r w:rsidR="00CD22B6" w:rsidRPr="000C16E6">
        <w:rPr>
          <w:b/>
        </w:rPr>
        <w:t>p</w:t>
      </w:r>
      <w:r>
        <w:rPr>
          <w:b/>
        </w:rPr>
        <w:t>ress &lt;a-z&gt;</w:t>
      </w:r>
      <w:r w:rsidR="00594621" w:rsidRPr="00594621">
        <w:t>or</w:t>
      </w:r>
      <w:r>
        <w:rPr>
          <w:b/>
        </w:rPr>
        <w:t>&lt;1-9&gt;</w:t>
      </w:r>
      <w:r w:rsidR="00C379DA">
        <w:t>"</w:t>
      </w:r>
      <w:r>
        <w:t xml:space="preserve"> method to move through your Favorites list, there are two advantages to naming your folders or Favorites with a unique first character.  First, you will only have to use your </w:t>
      </w:r>
      <w:r w:rsidR="00C379DA">
        <w:t>"</w:t>
      </w:r>
      <w:r w:rsidR="00CD22B6" w:rsidRPr="000C16E6">
        <w:rPr>
          <w:b/>
        </w:rPr>
        <w:t>p</w:t>
      </w:r>
      <w:r w:rsidR="00594621" w:rsidRPr="00594621">
        <w:rPr>
          <w:b/>
        </w:rPr>
        <w:t>ress</w:t>
      </w:r>
      <w:r w:rsidR="00C379DA">
        <w:t>"</w:t>
      </w:r>
      <w:r>
        <w:t xml:space="preserve"> command once to move to the desired item.  Second, if the item is the only item beginning with that character, </w:t>
      </w:r>
      <w:r w:rsidR="00B15C22">
        <w:t xml:space="preserve">it will automatically execute without your having to give an additional command such as </w:t>
      </w:r>
      <w:r w:rsidR="00C379DA">
        <w:t>"</w:t>
      </w:r>
      <w:r w:rsidR="00CD22B6" w:rsidRPr="000C16E6">
        <w:rPr>
          <w:b/>
        </w:rPr>
        <w:t>p</w:t>
      </w:r>
      <w:r w:rsidR="00B15C22" w:rsidRPr="00B15C22">
        <w:rPr>
          <w:b/>
        </w:rPr>
        <w:t xml:space="preserve">ress </w:t>
      </w:r>
      <w:r w:rsidR="00CD22B6">
        <w:rPr>
          <w:b/>
        </w:rPr>
        <w:t>e</w:t>
      </w:r>
      <w:r w:rsidR="00B15C22" w:rsidRPr="00B15C22">
        <w:rPr>
          <w:b/>
        </w:rPr>
        <w:t>nter</w:t>
      </w:r>
      <w:r w:rsidR="00B15C22" w:rsidRPr="00B15C22">
        <w:t>.</w:t>
      </w:r>
      <w:r w:rsidR="00C379DA">
        <w:t>"</w:t>
      </w:r>
      <w:r w:rsidR="00B15C22">
        <w:t xml:space="preserve"> </w:t>
      </w:r>
    </w:p>
    <w:p w:rsidR="00E353EF" w:rsidRDefault="006F3CA2" w:rsidP="006F3CA2">
      <w:pPr>
        <w:ind w:left="2160"/>
      </w:pPr>
      <w:r w:rsidRPr="00506378">
        <w:rPr>
          <w:b/>
        </w:rPr>
        <w:t>Example</w:t>
      </w:r>
      <w:r>
        <w:rPr>
          <w:b/>
        </w:rPr>
        <w:t xml:space="preserve"> 1</w:t>
      </w:r>
      <w:r w:rsidRPr="00506378">
        <w:rPr>
          <w:b/>
        </w:rPr>
        <w:t>:</w:t>
      </w:r>
      <w:r>
        <w:t xml:space="preserve">  You wish to move to a Favorite named "SSA Homepage."  If "SSA Homepage" is the only item beginning with </w:t>
      </w:r>
      <w:r>
        <w:lastRenderedPageBreak/>
        <w:t>"S," when you say, "</w:t>
      </w:r>
      <w:r w:rsidRPr="000C16E6">
        <w:rPr>
          <w:b/>
        </w:rPr>
        <w:t>p</w:t>
      </w:r>
      <w:r w:rsidRPr="00B15C22">
        <w:rPr>
          <w:b/>
        </w:rPr>
        <w:t xml:space="preserve">ress </w:t>
      </w:r>
      <w:r>
        <w:rPr>
          <w:b/>
        </w:rPr>
        <w:t>s</w:t>
      </w:r>
      <w:r>
        <w:t>," you will automatically activate the "SSA Homepage" Favorite and go to the Web page.  If "SSA Homepage" is not the only item beginning with "S," you will have to repeat the "</w:t>
      </w:r>
      <w:r w:rsidRPr="000C16E6">
        <w:rPr>
          <w:b/>
        </w:rPr>
        <w:t>p</w:t>
      </w:r>
      <w:r>
        <w:rPr>
          <w:b/>
        </w:rPr>
        <w:t>ress s</w:t>
      </w:r>
      <w:r>
        <w:t>" command until you highlight the "SSA Homepage" Favorite and then you will have to say, "</w:t>
      </w:r>
      <w:r w:rsidRPr="00571AF0">
        <w:rPr>
          <w:b/>
        </w:rPr>
        <w:t>p</w:t>
      </w:r>
      <w:r w:rsidRPr="00594621">
        <w:rPr>
          <w:b/>
        </w:rPr>
        <w:t xml:space="preserve">ress </w:t>
      </w:r>
      <w:r>
        <w:rPr>
          <w:b/>
        </w:rPr>
        <w:t>e</w:t>
      </w:r>
      <w:r w:rsidRPr="00594621">
        <w:rPr>
          <w:b/>
        </w:rPr>
        <w:t>nter</w:t>
      </w:r>
      <w:r>
        <w:t>."</w:t>
      </w:r>
    </w:p>
    <w:p w:rsidR="006653DE" w:rsidRDefault="00B15C22" w:rsidP="00506378">
      <w:pPr>
        <w:ind w:left="2160"/>
      </w:pPr>
      <w:r w:rsidRPr="00506378">
        <w:rPr>
          <w:b/>
        </w:rPr>
        <w:t>Example</w:t>
      </w:r>
      <w:r w:rsidR="005D0A26">
        <w:rPr>
          <w:b/>
        </w:rPr>
        <w:t xml:space="preserve"> 2</w:t>
      </w:r>
      <w:r w:rsidRPr="00506378">
        <w:rPr>
          <w:b/>
        </w:rPr>
        <w:t>:</w:t>
      </w:r>
      <w:r>
        <w:t xml:space="preserve">  If you wish to expand a folder named </w:t>
      </w:r>
      <w:r w:rsidR="00C379DA">
        <w:t>"</w:t>
      </w:r>
      <w:proofErr w:type="gramStart"/>
      <w:r>
        <w:t>Personal,</w:t>
      </w:r>
      <w:r w:rsidR="00C379DA">
        <w:t>"</w:t>
      </w:r>
      <w:proofErr w:type="gramEnd"/>
      <w:r>
        <w:t xml:space="preserve"> and </w:t>
      </w:r>
      <w:r w:rsidR="00C379DA">
        <w:t>"</w:t>
      </w:r>
      <w:r>
        <w:t>Personal</w:t>
      </w:r>
      <w:r w:rsidR="00C379DA">
        <w:t>"</w:t>
      </w:r>
      <w:r>
        <w:t xml:space="preserve"> is the only item beginning with </w:t>
      </w:r>
      <w:r w:rsidR="00C379DA">
        <w:t>"</w:t>
      </w:r>
      <w:r>
        <w:t>P,</w:t>
      </w:r>
      <w:r w:rsidR="00C379DA">
        <w:t>"</w:t>
      </w:r>
      <w:r>
        <w:t xml:space="preserve"> when you </w:t>
      </w:r>
      <w:r w:rsidR="002E4D71">
        <w:t>say,</w:t>
      </w:r>
      <w:r>
        <w:t xml:space="preserve"> </w:t>
      </w:r>
      <w:r w:rsidR="00C379DA">
        <w:t>"</w:t>
      </w:r>
      <w:r w:rsidR="00CD22B6" w:rsidRPr="00571AF0">
        <w:rPr>
          <w:b/>
        </w:rPr>
        <w:t>p</w:t>
      </w:r>
      <w:r w:rsidRPr="00571AF0">
        <w:rPr>
          <w:b/>
        </w:rPr>
        <w:t>r</w:t>
      </w:r>
      <w:r w:rsidRPr="00B15C22">
        <w:rPr>
          <w:b/>
        </w:rPr>
        <w:t xml:space="preserve">ess </w:t>
      </w:r>
      <w:r w:rsidR="00CD22B6">
        <w:rPr>
          <w:b/>
        </w:rPr>
        <w:t>p</w:t>
      </w:r>
      <w:r>
        <w:t>,</w:t>
      </w:r>
      <w:r w:rsidR="00C379DA">
        <w:t>"</w:t>
      </w:r>
      <w:r>
        <w:t xml:space="preserve"> your focus will move to the </w:t>
      </w:r>
      <w:r w:rsidR="00C379DA">
        <w:t>"</w:t>
      </w:r>
      <w:r>
        <w:t>Personal</w:t>
      </w:r>
      <w:r w:rsidR="00C379DA">
        <w:t>"</w:t>
      </w:r>
      <w:r>
        <w:t xml:space="preserve"> folder and it will automatically expand.  If </w:t>
      </w:r>
      <w:r w:rsidR="00C379DA">
        <w:t>"</w:t>
      </w:r>
      <w:r>
        <w:t>Personal</w:t>
      </w:r>
      <w:r w:rsidR="00C379DA">
        <w:t>"</w:t>
      </w:r>
      <w:r>
        <w:t xml:space="preserve"> is not the only item beginning with </w:t>
      </w:r>
      <w:r w:rsidR="00C379DA">
        <w:t>"</w:t>
      </w:r>
      <w:r>
        <w:t>P,</w:t>
      </w:r>
      <w:r w:rsidR="00C379DA">
        <w:t>"</w:t>
      </w:r>
      <w:r>
        <w:t xml:space="preserve"> you will have to repeat the </w:t>
      </w:r>
      <w:r w:rsidR="00C379DA">
        <w:t>"</w:t>
      </w:r>
      <w:r w:rsidR="00CD22B6" w:rsidRPr="00571AF0">
        <w:rPr>
          <w:b/>
        </w:rPr>
        <w:t>p</w:t>
      </w:r>
      <w:r>
        <w:rPr>
          <w:b/>
        </w:rPr>
        <w:t xml:space="preserve">ress </w:t>
      </w:r>
      <w:r w:rsidR="00CD22B6">
        <w:rPr>
          <w:b/>
        </w:rPr>
        <w:t>p</w:t>
      </w:r>
      <w:r w:rsidR="00C379DA">
        <w:t>"</w:t>
      </w:r>
      <w:r>
        <w:t xml:space="preserve"> command until your focus moves to </w:t>
      </w:r>
      <w:r w:rsidR="00C379DA">
        <w:t>"</w:t>
      </w:r>
      <w:r>
        <w:t>Personal</w:t>
      </w:r>
      <w:r w:rsidR="00C379DA">
        <w:t>"</w:t>
      </w:r>
      <w:r>
        <w:t xml:space="preserve"> and then you will have to </w:t>
      </w:r>
      <w:r w:rsidR="002E4D71">
        <w:t>say,</w:t>
      </w:r>
      <w:r>
        <w:t xml:space="preserve"> </w:t>
      </w:r>
      <w:r w:rsidR="00C379DA">
        <w:t>"</w:t>
      </w:r>
      <w:r w:rsidR="00CD22B6" w:rsidRPr="00571AF0">
        <w:rPr>
          <w:b/>
        </w:rPr>
        <w:t>p</w:t>
      </w:r>
      <w:r w:rsidRPr="00571AF0">
        <w:rPr>
          <w:b/>
        </w:rPr>
        <w:t>r</w:t>
      </w:r>
      <w:r w:rsidRPr="00B15C22">
        <w:rPr>
          <w:b/>
        </w:rPr>
        <w:t xml:space="preserve">ess </w:t>
      </w:r>
      <w:r w:rsidR="00CD22B6">
        <w:rPr>
          <w:b/>
        </w:rPr>
        <w:t>e</w:t>
      </w:r>
      <w:r w:rsidRPr="00B15C22">
        <w:rPr>
          <w:b/>
        </w:rPr>
        <w:t>nter</w:t>
      </w:r>
      <w:r w:rsidR="00C379DA">
        <w:t>"</w:t>
      </w:r>
      <w:r>
        <w:t xml:space="preserve"> or </w:t>
      </w:r>
      <w:r w:rsidR="00C379DA">
        <w:t>"</w:t>
      </w:r>
      <w:r w:rsidR="00CD22B6" w:rsidRPr="00571AF0">
        <w:rPr>
          <w:b/>
        </w:rPr>
        <w:t>m</w:t>
      </w:r>
      <w:r w:rsidRPr="00B15C22">
        <w:rPr>
          <w:b/>
        </w:rPr>
        <w:t xml:space="preserve">ove </w:t>
      </w:r>
      <w:r w:rsidR="00CD22B6">
        <w:rPr>
          <w:b/>
        </w:rPr>
        <w:t>r</w:t>
      </w:r>
      <w:r w:rsidRPr="00B15C22">
        <w:rPr>
          <w:b/>
        </w:rPr>
        <w:t>ight</w:t>
      </w:r>
      <w:r w:rsidR="00C379DA">
        <w:t>"</w:t>
      </w:r>
      <w:r>
        <w:t xml:space="preserve"> to expand the folder.</w:t>
      </w:r>
    </w:p>
    <w:p w:rsidR="008B0AC5" w:rsidRDefault="008B0AC5" w:rsidP="008B0AC5">
      <w:pPr>
        <w:pStyle w:val="Heading1"/>
      </w:pPr>
      <w:bookmarkStart w:id="40" w:name="_Toc315163763"/>
      <w:r>
        <w:lastRenderedPageBreak/>
        <w:t>Objective 5</w:t>
      </w:r>
      <w:bookmarkEnd w:id="40"/>
    </w:p>
    <w:p w:rsidR="008B0AC5" w:rsidRDefault="008B0AC5" w:rsidP="008B0AC5">
      <w:pPr>
        <w:pStyle w:val="Heading2"/>
      </w:pPr>
      <w:bookmarkStart w:id="41" w:name="_Toc315163764"/>
      <w:r>
        <w:t>Effectively Utilize Tabbed Browsing</w:t>
      </w:r>
      <w:bookmarkEnd w:id="41"/>
    </w:p>
    <w:p w:rsidR="00DC020C" w:rsidRDefault="000D7ED0">
      <w:pPr>
        <w:pStyle w:val="Heading3"/>
        <w:ind w:left="720" w:hanging="720"/>
      </w:pPr>
      <w:bookmarkStart w:id="42" w:name="_Toc315163765"/>
      <w:r>
        <w:t>Utilize Tabbed Browsing to Open Multiple W</w:t>
      </w:r>
      <w:r w:rsidR="008B0AC5">
        <w:t xml:space="preserve">eb </w:t>
      </w:r>
      <w:r>
        <w:t>P</w:t>
      </w:r>
      <w:r w:rsidR="008B0AC5">
        <w:t xml:space="preserve">ages </w:t>
      </w:r>
      <w:r w:rsidR="00571AF0">
        <w:t>within</w:t>
      </w:r>
      <w:r>
        <w:t xml:space="preserve"> the S</w:t>
      </w:r>
      <w:r w:rsidR="008B0AC5">
        <w:t xml:space="preserve">ame </w:t>
      </w:r>
      <w:r>
        <w:t>B</w:t>
      </w:r>
      <w:r w:rsidR="008B0AC5">
        <w:t xml:space="preserve">rowser </w:t>
      </w:r>
      <w:r>
        <w:t>W</w:t>
      </w:r>
      <w:r w:rsidR="008B0AC5">
        <w:t>indow</w:t>
      </w:r>
      <w:bookmarkEnd w:id="42"/>
    </w:p>
    <w:p w:rsidR="008B0AC5" w:rsidRDefault="008B0AC5" w:rsidP="008B0AC5">
      <w:pPr>
        <w:pStyle w:val="Heading4"/>
      </w:pPr>
      <w:r>
        <w:t>Tabbed Browsing</w:t>
      </w:r>
      <w:r w:rsidR="001A4D12">
        <w:t xml:space="preserve"> in General</w:t>
      </w:r>
    </w:p>
    <w:p w:rsidR="001A4D12" w:rsidRPr="008848D6" w:rsidRDefault="001A4D12" w:rsidP="001A4D12">
      <w:pPr>
        <w:rPr>
          <w:lang w:val="en-GB"/>
        </w:rPr>
      </w:pPr>
      <w:bookmarkStart w:id="43" w:name="OLE_LINK118"/>
      <w:bookmarkStart w:id="44" w:name="OLE_LINK119"/>
      <w:r w:rsidRPr="008848D6">
        <w:rPr>
          <w:lang w:val="en-GB"/>
        </w:rPr>
        <w:t xml:space="preserve">The tabbed browsing feature in Internet Explorer </w:t>
      </w:r>
      <w:r>
        <w:rPr>
          <w:lang w:val="en-GB"/>
        </w:rPr>
        <w:t xml:space="preserve">allows you to </w:t>
      </w:r>
      <w:r w:rsidRPr="008848D6">
        <w:rPr>
          <w:lang w:val="en-GB"/>
        </w:rPr>
        <w:t xml:space="preserve">have a number of </w:t>
      </w:r>
      <w:r w:rsidR="00A0536A">
        <w:rPr>
          <w:lang w:val="en-GB"/>
        </w:rPr>
        <w:t>W</w:t>
      </w:r>
      <w:r w:rsidRPr="008848D6">
        <w:rPr>
          <w:lang w:val="en-GB"/>
        </w:rPr>
        <w:t xml:space="preserve">eb pages open at the same time within a single program window and move </w:t>
      </w:r>
      <w:r w:rsidR="005A00FE">
        <w:rPr>
          <w:lang w:val="en-GB"/>
        </w:rPr>
        <w:t xml:space="preserve">easily </w:t>
      </w:r>
      <w:r w:rsidRPr="008848D6">
        <w:rPr>
          <w:lang w:val="en-GB"/>
        </w:rPr>
        <w:t>between these pages</w:t>
      </w:r>
      <w:r>
        <w:rPr>
          <w:lang w:val="en-GB"/>
        </w:rPr>
        <w:t>.</w:t>
      </w:r>
    </w:p>
    <w:p w:rsidR="001A4D12" w:rsidRPr="008848D6" w:rsidRDefault="00A0536A" w:rsidP="001A4D12">
      <w:pPr>
        <w:rPr>
          <w:lang w:val="en-GB"/>
        </w:rPr>
      </w:pPr>
      <w:r>
        <w:rPr>
          <w:lang w:val="en-GB"/>
        </w:rPr>
        <w:t>Each open W</w:t>
      </w:r>
      <w:r w:rsidR="001A4D12" w:rsidRPr="008848D6">
        <w:rPr>
          <w:lang w:val="en-GB"/>
        </w:rPr>
        <w:t xml:space="preserve">eb page has a corresponding </w:t>
      </w:r>
      <w:r w:rsidR="006F3CA2" w:rsidRPr="006F3CA2">
        <w:rPr>
          <w:b/>
          <w:lang w:val="en-GB"/>
        </w:rPr>
        <w:t>New T</w:t>
      </w:r>
      <w:r w:rsidR="001A4D12" w:rsidRPr="006F3CA2">
        <w:rPr>
          <w:b/>
          <w:lang w:val="en-GB"/>
        </w:rPr>
        <w:t>ab</w:t>
      </w:r>
      <w:r w:rsidR="001A4D12" w:rsidRPr="008848D6">
        <w:rPr>
          <w:lang w:val="en-GB"/>
        </w:rPr>
        <w:t xml:space="preserve"> button on the </w:t>
      </w:r>
      <w:r w:rsidR="004F3436">
        <w:rPr>
          <w:b/>
          <w:lang w:val="en-GB"/>
        </w:rPr>
        <w:t xml:space="preserve">Command Bar </w:t>
      </w:r>
      <w:r w:rsidR="004F3436">
        <w:rPr>
          <w:lang w:val="en-GB"/>
        </w:rPr>
        <w:t>(</w:t>
      </w:r>
      <w:r w:rsidR="001A4D12" w:rsidRPr="008848D6">
        <w:rPr>
          <w:lang w:val="en-GB"/>
        </w:rPr>
        <w:t>second toolbar</w:t>
      </w:r>
      <w:r w:rsidR="004F3436">
        <w:rPr>
          <w:lang w:val="en-GB"/>
        </w:rPr>
        <w:t>)</w:t>
      </w:r>
      <w:r w:rsidR="001A4D12" w:rsidRPr="008848D6">
        <w:rPr>
          <w:lang w:val="en-GB"/>
        </w:rPr>
        <w:t xml:space="preserve">. When describing tabbed browsing, </w:t>
      </w:r>
      <w:r w:rsidR="00702FAB">
        <w:rPr>
          <w:lang w:val="en-GB"/>
        </w:rPr>
        <w:t xml:space="preserve">we often refer to the </w:t>
      </w:r>
      <w:r w:rsidR="001A4D12" w:rsidRPr="008848D6">
        <w:rPr>
          <w:lang w:val="en-GB"/>
        </w:rPr>
        <w:t xml:space="preserve">pages as tabs, as in </w:t>
      </w:r>
      <w:r w:rsidR="00C379DA">
        <w:rPr>
          <w:lang w:val="en-GB"/>
        </w:rPr>
        <w:t>"</w:t>
      </w:r>
      <w:r w:rsidR="001A4D12" w:rsidRPr="008848D6">
        <w:rPr>
          <w:lang w:val="en-GB"/>
        </w:rPr>
        <w:t>opening a new tab</w:t>
      </w:r>
      <w:r w:rsidR="001A4D12">
        <w:rPr>
          <w:lang w:val="en-GB"/>
        </w:rPr>
        <w:t>.</w:t>
      </w:r>
      <w:r w:rsidR="00C379DA">
        <w:rPr>
          <w:lang w:val="en-GB"/>
        </w:rPr>
        <w:t>"</w:t>
      </w:r>
      <w:r w:rsidR="001A4D12" w:rsidRPr="008848D6">
        <w:rPr>
          <w:lang w:val="en-GB"/>
        </w:rPr>
        <w:t xml:space="preserve"> </w:t>
      </w:r>
      <w:r w:rsidR="004E6839">
        <w:rPr>
          <w:lang w:val="en-GB"/>
        </w:rPr>
        <w:t>In addition</w:t>
      </w:r>
      <w:r w:rsidR="001A4D12" w:rsidRPr="008848D6">
        <w:rPr>
          <w:lang w:val="en-GB"/>
        </w:rPr>
        <w:t xml:space="preserve">, </w:t>
      </w:r>
      <w:r w:rsidR="00702FAB">
        <w:rPr>
          <w:lang w:val="en-GB"/>
        </w:rPr>
        <w:t xml:space="preserve">we often refer to </w:t>
      </w:r>
      <w:r w:rsidR="001A4D12" w:rsidRPr="008848D6">
        <w:rPr>
          <w:lang w:val="en-GB"/>
        </w:rPr>
        <w:t xml:space="preserve">the page with the focus as being in the foreground, </w:t>
      </w:r>
      <w:r w:rsidR="001A4D12">
        <w:rPr>
          <w:lang w:val="en-GB"/>
        </w:rPr>
        <w:t xml:space="preserve">while </w:t>
      </w:r>
      <w:r w:rsidR="006215EF">
        <w:rPr>
          <w:lang w:val="en-GB"/>
        </w:rPr>
        <w:t xml:space="preserve">we describe </w:t>
      </w:r>
      <w:r w:rsidR="001A4D12" w:rsidRPr="008848D6">
        <w:rPr>
          <w:lang w:val="en-GB"/>
        </w:rPr>
        <w:t>the other tabs as being in the background.</w:t>
      </w:r>
      <w:bookmarkEnd w:id="43"/>
      <w:bookmarkEnd w:id="44"/>
    </w:p>
    <w:p w:rsidR="001A4D12" w:rsidRPr="008848D6" w:rsidRDefault="001A4D12" w:rsidP="001A4D12">
      <w:pPr>
        <w:pStyle w:val="Heading4"/>
        <w:rPr>
          <w:lang w:val="en-GB"/>
        </w:rPr>
      </w:pPr>
      <w:r>
        <w:rPr>
          <w:lang w:val="en-GB"/>
        </w:rPr>
        <w:t>Opening T</w:t>
      </w:r>
      <w:r w:rsidRPr="008848D6">
        <w:rPr>
          <w:lang w:val="en-GB"/>
        </w:rPr>
        <w:t>abs</w:t>
      </w:r>
    </w:p>
    <w:p w:rsidR="00596C69" w:rsidRPr="0028236A" w:rsidRDefault="001A4D12" w:rsidP="00596C69">
      <w:pPr>
        <w:rPr>
          <w:lang w:val="en-GB"/>
        </w:rPr>
      </w:pPr>
      <w:r w:rsidRPr="008848D6">
        <w:rPr>
          <w:lang w:val="en-GB"/>
        </w:rPr>
        <w:t xml:space="preserve">To open a new blank tab in the foreground, </w:t>
      </w:r>
      <w:r w:rsidR="002E4D71">
        <w:rPr>
          <w:lang w:val="en-GB"/>
        </w:rPr>
        <w:t>say,</w:t>
      </w:r>
      <w:r>
        <w:rPr>
          <w:lang w:val="en-GB"/>
        </w:rPr>
        <w:t xml:space="preserve"> </w:t>
      </w:r>
      <w:r w:rsidR="00C379DA">
        <w:rPr>
          <w:lang w:val="en-GB"/>
        </w:rPr>
        <w:t>"</w:t>
      </w:r>
      <w:r w:rsidRPr="00981E6C">
        <w:rPr>
          <w:b/>
          <w:lang w:val="en-GB"/>
        </w:rPr>
        <w:t>New Tab</w:t>
      </w:r>
      <w:r w:rsidR="00C379DA">
        <w:rPr>
          <w:lang w:val="en-GB"/>
        </w:rPr>
        <w:t>"</w:t>
      </w:r>
      <w:r>
        <w:rPr>
          <w:lang w:val="en-GB"/>
        </w:rPr>
        <w:t xml:space="preserve"> or </w:t>
      </w:r>
      <w:r w:rsidR="002E4D71">
        <w:rPr>
          <w:lang w:val="en-GB"/>
        </w:rPr>
        <w:t>say,</w:t>
      </w:r>
      <w:r>
        <w:rPr>
          <w:lang w:val="en-GB"/>
        </w:rPr>
        <w:t xml:space="preserve"> </w:t>
      </w:r>
      <w:r w:rsidR="00C379DA">
        <w:rPr>
          <w:lang w:val="en-GB"/>
        </w:rPr>
        <w:t>"</w:t>
      </w:r>
      <w:r w:rsidR="00FF61E5" w:rsidRPr="00571AF0">
        <w:rPr>
          <w:b/>
          <w:lang w:val="en-GB"/>
        </w:rPr>
        <w:t>p</w:t>
      </w:r>
      <w:r w:rsidRPr="00571AF0">
        <w:rPr>
          <w:b/>
          <w:lang w:val="en-GB"/>
        </w:rPr>
        <w:t>r</w:t>
      </w:r>
      <w:r>
        <w:rPr>
          <w:b/>
          <w:lang w:val="en-GB"/>
        </w:rPr>
        <w:t xml:space="preserve">ess </w:t>
      </w:r>
      <w:r w:rsidR="00FF61E5">
        <w:rPr>
          <w:b/>
          <w:bCs/>
          <w:lang w:val="en-GB"/>
        </w:rPr>
        <w:t>control t</w:t>
      </w:r>
      <w:r w:rsidR="00981E6C">
        <w:rPr>
          <w:bCs/>
          <w:lang w:val="en-GB"/>
        </w:rPr>
        <w:t>.</w:t>
      </w:r>
      <w:r w:rsidR="00C379DA">
        <w:rPr>
          <w:bCs/>
          <w:lang w:val="en-GB"/>
        </w:rPr>
        <w:t>"</w:t>
      </w:r>
      <w:r w:rsidRPr="0028236A">
        <w:rPr>
          <w:lang w:val="en-GB"/>
        </w:rPr>
        <w:t xml:space="preserve"> The </w:t>
      </w:r>
      <w:r w:rsidR="006215EF">
        <w:rPr>
          <w:lang w:val="en-GB"/>
        </w:rPr>
        <w:t xml:space="preserve">title of the </w:t>
      </w:r>
      <w:r w:rsidRPr="0028236A">
        <w:rPr>
          <w:lang w:val="en-GB"/>
        </w:rPr>
        <w:t xml:space="preserve">new </w:t>
      </w:r>
      <w:r w:rsidR="00596C69">
        <w:rPr>
          <w:lang w:val="en-GB"/>
        </w:rPr>
        <w:t>tab is Blank Page, and is blank.</w:t>
      </w:r>
    </w:p>
    <w:p w:rsidR="001A4D12" w:rsidRPr="008848D6" w:rsidRDefault="001A4D12" w:rsidP="001A4D12">
      <w:pPr>
        <w:rPr>
          <w:lang w:val="en-GB"/>
        </w:rPr>
      </w:pPr>
      <w:r w:rsidRPr="0028236A">
        <w:rPr>
          <w:lang w:val="en-GB"/>
        </w:rPr>
        <w:t xml:space="preserve">To open a new tab from the </w:t>
      </w:r>
      <w:r w:rsidR="004F3436" w:rsidRPr="004F3436">
        <w:rPr>
          <w:b/>
          <w:lang w:val="en-GB"/>
        </w:rPr>
        <w:t>Address B</w:t>
      </w:r>
      <w:r w:rsidRPr="004F3436">
        <w:rPr>
          <w:b/>
          <w:lang w:val="en-GB"/>
        </w:rPr>
        <w:t>ar</w:t>
      </w:r>
      <w:r w:rsidR="004F3436">
        <w:rPr>
          <w:lang w:val="en-GB"/>
        </w:rPr>
        <w:t xml:space="preserve"> or the </w:t>
      </w:r>
      <w:r w:rsidR="004F3436" w:rsidRPr="004F3436">
        <w:rPr>
          <w:b/>
          <w:lang w:val="en-GB"/>
        </w:rPr>
        <w:t>S</w:t>
      </w:r>
      <w:r w:rsidRPr="004F3436">
        <w:rPr>
          <w:b/>
          <w:lang w:val="en-GB"/>
        </w:rPr>
        <w:t>earch</w:t>
      </w:r>
      <w:r w:rsidRPr="0028236A">
        <w:rPr>
          <w:lang w:val="en-GB"/>
        </w:rPr>
        <w:t xml:space="preserve"> box, </w:t>
      </w:r>
      <w:r w:rsidR="002E4D71">
        <w:rPr>
          <w:lang w:val="en-GB"/>
        </w:rPr>
        <w:t>say,</w:t>
      </w:r>
      <w:r w:rsidR="00FA2C17">
        <w:rPr>
          <w:lang w:val="en-GB"/>
        </w:rPr>
        <w:t xml:space="preserve"> </w:t>
      </w:r>
      <w:r w:rsidR="00C379DA">
        <w:rPr>
          <w:lang w:val="en-GB"/>
        </w:rPr>
        <w:t>"</w:t>
      </w:r>
      <w:r w:rsidR="00FA2C17" w:rsidRPr="00981E6C">
        <w:rPr>
          <w:b/>
          <w:lang w:val="en-GB"/>
        </w:rPr>
        <w:t>New Tab</w:t>
      </w:r>
      <w:r w:rsidR="00C379DA">
        <w:rPr>
          <w:lang w:val="en-GB"/>
        </w:rPr>
        <w:t>"</w:t>
      </w:r>
      <w:r w:rsidR="00FA2C17">
        <w:rPr>
          <w:lang w:val="en-GB"/>
        </w:rPr>
        <w:t xml:space="preserve"> or </w:t>
      </w:r>
      <w:r w:rsidR="002E4D71">
        <w:rPr>
          <w:lang w:val="en-GB"/>
        </w:rPr>
        <w:t>say,</w:t>
      </w:r>
      <w:r w:rsidR="00FA2C17">
        <w:rPr>
          <w:lang w:val="en-GB"/>
        </w:rPr>
        <w:t xml:space="preserve"> </w:t>
      </w:r>
      <w:r w:rsidR="00C379DA">
        <w:rPr>
          <w:lang w:val="en-GB"/>
        </w:rPr>
        <w:t>"</w:t>
      </w:r>
      <w:r w:rsidR="00FF61E5">
        <w:rPr>
          <w:b/>
          <w:lang w:val="en-GB"/>
        </w:rPr>
        <w:t>press a</w:t>
      </w:r>
      <w:r w:rsidRPr="00FA2C17">
        <w:rPr>
          <w:b/>
          <w:bCs/>
          <w:lang w:val="en-GB"/>
        </w:rPr>
        <w:t xml:space="preserve">lt </w:t>
      </w:r>
      <w:r w:rsidR="00FF61E5">
        <w:rPr>
          <w:b/>
          <w:bCs/>
          <w:lang w:val="en-GB"/>
        </w:rPr>
        <w:t>e</w:t>
      </w:r>
      <w:r w:rsidRPr="00FA2C17">
        <w:rPr>
          <w:b/>
          <w:bCs/>
          <w:lang w:val="en-GB"/>
        </w:rPr>
        <w:t>nter</w:t>
      </w:r>
      <w:r w:rsidRPr="0028236A">
        <w:rPr>
          <w:lang w:val="en-GB"/>
        </w:rPr>
        <w:t>.</w:t>
      </w:r>
      <w:r w:rsidR="00C379DA">
        <w:rPr>
          <w:lang w:val="en-GB"/>
        </w:rPr>
        <w:t>"</w:t>
      </w:r>
      <w:r w:rsidRPr="0028236A">
        <w:rPr>
          <w:lang w:val="en-GB"/>
        </w:rPr>
        <w:t xml:space="preserve"> The</w:t>
      </w:r>
      <w:r w:rsidRPr="008848D6">
        <w:rPr>
          <w:lang w:val="en-GB"/>
        </w:rPr>
        <w:t xml:space="preserve"> new tab is in the foreground. </w:t>
      </w:r>
    </w:p>
    <w:p w:rsidR="001A4D12" w:rsidRPr="0028236A" w:rsidRDefault="001A4D12" w:rsidP="001A4D12">
      <w:pPr>
        <w:pStyle w:val="Heading4"/>
        <w:rPr>
          <w:lang w:val="en-GB"/>
        </w:rPr>
      </w:pPr>
      <w:r w:rsidRPr="0028236A">
        <w:rPr>
          <w:lang w:val="en-GB"/>
        </w:rPr>
        <w:t xml:space="preserve">Switching </w:t>
      </w:r>
      <w:r>
        <w:rPr>
          <w:lang w:val="en-GB"/>
        </w:rPr>
        <w:t>B</w:t>
      </w:r>
      <w:r w:rsidR="004F3436">
        <w:rPr>
          <w:lang w:val="en-GB"/>
        </w:rPr>
        <w:t>etween T</w:t>
      </w:r>
      <w:r w:rsidRPr="0028236A">
        <w:rPr>
          <w:lang w:val="en-GB"/>
        </w:rPr>
        <w:t>abs</w:t>
      </w:r>
    </w:p>
    <w:p w:rsidR="001A4D12" w:rsidRPr="008848D6" w:rsidRDefault="00CF2FA4" w:rsidP="001A4D12">
      <w:pPr>
        <w:rPr>
          <w:lang w:val="en-GB"/>
        </w:rPr>
      </w:pPr>
      <w:proofErr w:type="gramStart"/>
      <w:r w:rsidRPr="008848D6">
        <w:rPr>
          <w:lang w:val="en-GB"/>
        </w:rPr>
        <w:t xml:space="preserve">To move to the next or previous tab, </w:t>
      </w:r>
      <w:r w:rsidR="002E4D71">
        <w:rPr>
          <w:lang w:val="en-GB"/>
        </w:rPr>
        <w:t>say,</w:t>
      </w:r>
      <w:r>
        <w:rPr>
          <w:lang w:val="en-GB"/>
        </w:rPr>
        <w:t xml:space="preserve"> </w:t>
      </w:r>
      <w:r w:rsidR="00C379DA">
        <w:rPr>
          <w:lang w:val="en-GB"/>
        </w:rPr>
        <w:t>"</w:t>
      </w:r>
      <w:r w:rsidRPr="00FA2C17">
        <w:rPr>
          <w:b/>
          <w:lang w:val="en-GB"/>
        </w:rPr>
        <w:t>Next Tab</w:t>
      </w:r>
      <w:r w:rsidR="00C379DA">
        <w:rPr>
          <w:lang w:val="en-GB"/>
        </w:rPr>
        <w:t>"</w:t>
      </w:r>
      <w:r>
        <w:rPr>
          <w:lang w:val="en-GB"/>
        </w:rPr>
        <w:t xml:space="preserve"> or </w:t>
      </w:r>
      <w:r w:rsidR="00C379DA">
        <w:rPr>
          <w:lang w:val="en-GB"/>
        </w:rPr>
        <w:t>"</w:t>
      </w:r>
      <w:r w:rsidRPr="00571AF0">
        <w:rPr>
          <w:b/>
          <w:lang w:val="en-GB"/>
        </w:rPr>
        <w:t>s</w:t>
      </w:r>
      <w:r w:rsidRPr="00FA2C17">
        <w:rPr>
          <w:b/>
          <w:lang w:val="en-GB"/>
        </w:rPr>
        <w:t xml:space="preserve">witch to </w:t>
      </w:r>
      <w:r>
        <w:rPr>
          <w:b/>
          <w:lang w:val="en-GB"/>
        </w:rPr>
        <w:t>n</w:t>
      </w:r>
      <w:r w:rsidRPr="00FA2C17">
        <w:rPr>
          <w:b/>
          <w:lang w:val="en-GB"/>
        </w:rPr>
        <w:t xml:space="preserve">ext </w:t>
      </w:r>
      <w:r>
        <w:rPr>
          <w:b/>
          <w:lang w:val="en-GB"/>
        </w:rPr>
        <w:t>t</w:t>
      </w:r>
      <w:r w:rsidRPr="00FA2C17">
        <w:rPr>
          <w:b/>
          <w:lang w:val="en-GB"/>
        </w:rPr>
        <w:t>ab</w:t>
      </w:r>
      <w:r w:rsidR="00C379DA">
        <w:rPr>
          <w:lang w:val="en-GB"/>
        </w:rPr>
        <w:t>"</w:t>
      </w:r>
      <w:r>
        <w:rPr>
          <w:lang w:val="en-GB"/>
        </w:rPr>
        <w:t xml:space="preserve"> or </w:t>
      </w:r>
      <w:r w:rsidR="002E4D71">
        <w:rPr>
          <w:lang w:val="en-GB"/>
        </w:rPr>
        <w:t>say,</w:t>
      </w:r>
      <w:r>
        <w:rPr>
          <w:lang w:val="en-GB"/>
        </w:rPr>
        <w:t xml:space="preserve"> </w:t>
      </w:r>
      <w:r w:rsidR="00C379DA">
        <w:rPr>
          <w:lang w:val="en-GB"/>
        </w:rPr>
        <w:t>"</w:t>
      </w:r>
      <w:r w:rsidRPr="00571AF0">
        <w:rPr>
          <w:b/>
          <w:lang w:val="en-GB"/>
        </w:rPr>
        <w:t>p</w:t>
      </w:r>
      <w:r w:rsidRPr="00FA2C17">
        <w:rPr>
          <w:b/>
          <w:lang w:val="en-GB"/>
        </w:rPr>
        <w:t xml:space="preserve">ress </w:t>
      </w:r>
      <w:r>
        <w:rPr>
          <w:b/>
          <w:lang w:val="en-GB"/>
        </w:rPr>
        <w:t>control t</w:t>
      </w:r>
      <w:r w:rsidRPr="00FA2C17">
        <w:rPr>
          <w:b/>
          <w:lang w:val="en-GB"/>
        </w:rPr>
        <w:t>ab</w:t>
      </w:r>
      <w:r w:rsidR="004B094D" w:rsidRPr="004B094D">
        <w:rPr>
          <w:lang w:val="en-GB"/>
        </w:rPr>
        <w:t>.</w:t>
      </w:r>
      <w:r w:rsidR="00C379DA">
        <w:rPr>
          <w:lang w:val="en-GB"/>
        </w:rPr>
        <w:t>"</w:t>
      </w:r>
      <w:proofErr w:type="gramEnd"/>
      <w:r>
        <w:rPr>
          <w:lang w:val="en-GB"/>
        </w:rPr>
        <w:t xml:space="preserve">  </w:t>
      </w:r>
      <w:proofErr w:type="gramStart"/>
      <w:r w:rsidR="00FA2C17">
        <w:rPr>
          <w:lang w:val="en-GB"/>
        </w:rPr>
        <w:t xml:space="preserve">To move to the previous tab, </w:t>
      </w:r>
      <w:r w:rsidR="002E4D71">
        <w:rPr>
          <w:lang w:val="en-GB"/>
        </w:rPr>
        <w:t>say,</w:t>
      </w:r>
      <w:r w:rsidR="00FA2C17">
        <w:rPr>
          <w:lang w:val="en-GB"/>
        </w:rPr>
        <w:t xml:space="preserve"> </w:t>
      </w:r>
      <w:r w:rsidR="00C379DA">
        <w:rPr>
          <w:lang w:val="en-GB"/>
        </w:rPr>
        <w:t>"</w:t>
      </w:r>
      <w:r w:rsidR="00FA2C17" w:rsidRPr="00FA2C17">
        <w:rPr>
          <w:b/>
          <w:lang w:val="en-GB"/>
        </w:rPr>
        <w:t>Previous Tab</w:t>
      </w:r>
      <w:r w:rsidR="00C379DA">
        <w:rPr>
          <w:lang w:val="en-GB"/>
        </w:rPr>
        <w:t>"</w:t>
      </w:r>
      <w:r w:rsidR="00FA2C17">
        <w:rPr>
          <w:lang w:val="en-GB"/>
        </w:rPr>
        <w:t xml:space="preserve"> or </w:t>
      </w:r>
      <w:r w:rsidR="00C379DA">
        <w:rPr>
          <w:lang w:val="en-GB"/>
        </w:rPr>
        <w:t>"</w:t>
      </w:r>
      <w:r w:rsidR="00C67DCF" w:rsidRPr="00571AF0">
        <w:rPr>
          <w:b/>
          <w:lang w:val="en-GB"/>
        </w:rPr>
        <w:t>s</w:t>
      </w:r>
      <w:r w:rsidR="00FA2C17" w:rsidRPr="00571AF0">
        <w:rPr>
          <w:b/>
          <w:lang w:val="en-GB"/>
        </w:rPr>
        <w:t>w</w:t>
      </w:r>
      <w:r w:rsidR="00FA2C17" w:rsidRPr="00FA2C17">
        <w:rPr>
          <w:b/>
          <w:lang w:val="en-GB"/>
        </w:rPr>
        <w:t xml:space="preserve">itch to </w:t>
      </w:r>
      <w:r w:rsidR="00C67DCF">
        <w:rPr>
          <w:b/>
          <w:lang w:val="en-GB"/>
        </w:rPr>
        <w:t>p</w:t>
      </w:r>
      <w:r w:rsidR="00FA2C17" w:rsidRPr="00FA2C17">
        <w:rPr>
          <w:b/>
          <w:lang w:val="en-GB"/>
        </w:rPr>
        <w:t xml:space="preserve">revious </w:t>
      </w:r>
      <w:r w:rsidR="00C67DCF">
        <w:rPr>
          <w:b/>
          <w:lang w:val="en-GB"/>
        </w:rPr>
        <w:t>t</w:t>
      </w:r>
      <w:r w:rsidR="00FA2C17" w:rsidRPr="00FA2C17">
        <w:rPr>
          <w:b/>
          <w:lang w:val="en-GB"/>
        </w:rPr>
        <w:t>ab</w:t>
      </w:r>
      <w:r w:rsidR="00C379DA">
        <w:rPr>
          <w:lang w:val="en-GB"/>
        </w:rPr>
        <w:t>"</w:t>
      </w:r>
      <w:r w:rsidR="001A4D12" w:rsidRPr="008848D6">
        <w:rPr>
          <w:lang w:val="en-GB"/>
        </w:rPr>
        <w:t xml:space="preserve"> </w:t>
      </w:r>
      <w:r w:rsidR="001A4D12">
        <w:rPr>
          <w:lang w:val="en-GB"/>
        </w:rPr>
        <w:t>o</w:t>
      </w:r>
      <w:r w:rsidR="001A4D12" w:rsidRPr="008848D6">
        <w:rPr>
          <w:lang w:val="en-GB"/>
        </w:rPr>
        <w:t>r</w:t>
      </w:r>
      <w:r w:rsidR="00FA2C17">
        <w:rPr>
          <w:lang w:val="en-GB"/>
        </w:rPr>
        <w:t xml:space="preserve"> </w:t>
      </w:r>
      <w:r w:rsidR="002E4D71">
        <w:rPr>
          <w:lang w:val="en-GB"/>
        </w:rPr>
        <w:t>say,</w:t>
      </w:r>
      <w:r w:rsidR="00FA2C17">
        <w:rPr>
          <w:lang w:val="en-GB"/>
        </w:rPr>
        <w:t xml:space="preserve"> </w:t>
      </w:r>
      <w:r w:rsidR="00C379DA">
        <w:rPr>
          <w:lang w:val="en-GB"/>
        </w:rPr>
        <w:t>"</w:t>
      </w:r>
      <w:r w:rsidR="00FF61E5" w:rsidRPr="00571AF0">
        <w:rPr>
          <w:b/>
          <w:lang w:val="en-GB"/>
        </w:rPr>
        <w:t>p</w:t>
      </w:r>
      <w:r w:rsidR="00FA2C17" w:rsidRPr="00571AF0">
        <w:rPr>
          <w:b/>
          <w:lang w:val="en-GB"/>
        </w:rPr>
        <w:t>re</w:t>
      </w:r>
      <w:r w:rsidR="00FA2C17" w:rsidRPr="00FA2C17">
        <w:rPr>
          <w:b/>
          <w:lang w:val="en-GB"/>
        </w:rPr>
        <w:t xml:space="preserve">ss </w:t>
      </w:r>
      <w:r w:rsidR="00FF61E5">
        <w:rPr>
          <w:b/>
          <w:lang w:val="en-GB"/>
        </w:rPr>
        <w:t>c</w:t>
      </w:r>
      <w:r w:rsidR="00EE788D">
        <w:rPr>
          <w:b/>
          <w:lang w:val="en-GB"/>
        </w:rPr>
        <w:t xml:space="preserve">ontrol </w:t>
      </w:r>
      <w:r w:rsidR="00FF61E5">
        <w:rPr>
          <w:b/>
          <w:lang w:val="en-GB"/>
        </w:rPr>
        <w:t>s</w:t>
      </w:r>
      <w:r w:rsidR="001A4D12" w:rsidRPr="00FA2C17">
        <w:rPr>
          <w:b/>
          <w:lang w:val="en-GB"/>
        </w:rPr>
        <w:t xml:space="preserve">hift </w:t>
      </w:r>
      <w:r w:rsidR="00FF61E5">
        <w:rPr>
          <w:b/>
          <w:lang w:val="en-GB"/>
        </w:rPr>
        <w:t>t</w:t>
      </w:r>
      <w:r w:rsidR="001A4D12" w:rsidRPr="00FA2C17">
        <w:rPr>
          <w:b/>
          <w:lang w:val="en-GB"/>
        </w:rPr>
        <w:t>ab</w:t>
      </w:r>
      <w:r w:rsidR="00FA2C17" w:rsidRPr="00FA2C17">
        <w:rPr>
          <w:lang w:val="en-GB"/>
        </w:rPr>
        <w:t>.</w:t>
      </w:r>
      <w:r w:rsidR="00C379DA">
        <w:rPr>
          <w:lang w:val="en-GB"/>
        </w:rPr>
        <w:t>"</w:t>
      </w:r>
      <w:proofErr w:type="gramEnd"/>
      <w:r w:rsidR="001A4D12" w:rsidRPr="008848D6">
        <w:rPr>
          <w:lang w:val="en-GB"/>
        </w:rPr>
        <w:t xml:space="preserve"> </w:t>
      </w:r>
    </w:p>
    <w:p w:rsidR="001A4D12" w:rsidRPr="008848D6" w:rsidRDefault="006752D3" w:rsidP="001A4D12">
      <w:pPr>
        <w:rPr>
          <w:lang w:val="en-GB"/>
        </w:rPr>
      </w:pPr>
      <w:r>
        <w:rPr>
          <w:lang w:val="en-GB"/>
        </w:rPr>
        <w:t xml:space="preserve">To open a menu containing titles of the tabs, </w:t>
      </w:r>
      <w:r w:rsidR="002E4D71">
        <w:rPr>
          <w:lang w:val="en-GB"/>
        </w:rPr>
        <w:t>say,</w:t>
      </w:r>
      <w:r>
        <w:rPr>
          <w:lang w:val="en-GB"/>
        </w:rPr>
        <w:t xml:space="preserve"> </w:t>
      </w:r>
      <w:r w:rsidR="00C379DA">
        <w:rPr>
          <w:lang w:val="en-GB"/>
        </w:rPr>
        <w:t>"</w:t>
      </w:r>
      <w:r w:rsidRPr="000F09B0">
        <w:rPr>
          <w:b/>
          <w:lang w:val="en-GB"/>
        </w:rPr>
        <w:t>Tab List</w:t>
      </w:r>
      <w:r w:rsidR="00C379DA">
        <w:rPr>
          <w:lang w:val="en-GB"/>
        </w:rPr>
        <w:t>"</w:t>
      </w:r>
      <w:r>
        <w:rPr>
          <w:lang w:val="en-GB"/>
        </w:rPr>
        <w:t xml:space="preserve"> or </w:t>
      </w:r>
      <w:r w:rsidR="002E4D71">
        <w:rPr>
          <w:lang w:val="en-GB"/>
        </w:rPr>
        <w:t>say,</w:t>
      </w:r>
      <w:r>
        <w:rPr>
          <w:lang w:val="en-GB"/>
        </w:rPr>
        <w:t xml:space="preserve"> </w:t>
      </w:r>
      <w:r w:rsidR="00C379DA">
        <w:rPr>
          <w:lang w:val="en-GB"/>
        </w:rPr>
        <w:t>"</w:t>
      </w:r>
      <w:r w:rsidR="00FF61E5" w:rsidRPr="00571AF0">
        <w:rPr>
          <w:b/>
          <w:lang w:val="en-GB"/>
        </w:rPr>
        <w:t>p</w:t>
      </w:r>
      <w:r w:rsidR="001A4D12" w:rsidRPr="000F09B0">
        <w:rPr>
          <w:b/>
          <w:lang w:val="en-GB"/>
        </w:rPr>
        <w:t xml:space="preserve">ress </w:t>
      </w:r>
      <w:r w:rsidR="00FF61E5">
        <w:rPr>
          <w:b/>
          <w:lang w:val="en-GB"/>
        </w:rPr>
        <w:t>c</w:t>
      </w:r>
      <w:r w:rsidR="000F09B0">
        <w:rPr>
          <w:b/>
          <w:lang w:val="en-GB"/>
        </w:rPr>
        <w:t>ontrol</w:t>
      </w:r>
      <w:r w:rsidR="00EE788D">
        <w:rPr>
          <w:b/>
          <w:lang w:val="en-GB"/>
        </w:rPr>
        <w:t xml:space="preserve"> </w:t>
      </w:r>
      <w:r w:rsidR="00FF61E5">
        <w:rPr>
          <w:b/>
          <w:lang w:val="en-GB"/>
        </w:rPr>
        <w:t>s</w:t>
      </w:r>
      <w:r w:rsidR="00FF61E5" w:rsidRPr="000F09B0">
        <w:rPr>
          <w:b/>
          <w:lang w:val="en-GB"/>
        </w:rPr>
        <w:t xml:space="preserve">hift </w:t>
      </w:r>
      <w:r w:rsidR="00FF61E5">
        <w:rPr>
          <w:b/>
          <w:lang w:val="en-GB"/>
        </w:rPr>
        <w:t>q</w:t>
      </w:r>
      <w:r>
        <w:rPr>
          <w:lang w:val="en-GB"/>
        </w:rPr>
        <w:t>.</w:t>
      </w:r>
      <w:r w:rsidR="00C379DA">
        <w:rPr>
          <w:lang w:val="en-GB"/>
        </w:rPr>
        <w:t>"</w:t>
      </w:r>
      <w:r>
        <w:rPr>
          <w:lang w:val="en-GB"/>
        </w:rPr>
        <w:t xml:space="preserve">  </w:t>
      </w:r>
      <w:r w:rsidR="001A4D12" w:rsidRPr="008848D6">
        <w:rPr>
          <w:lang w:val="en-GB"/>
        </w:rPr>
        <w:t xml:space="preserve">To move to a tab, </w:t>
      </w:r>
      <w:r w:rsidR="00EE788D">
        <w:rPr>
          <w:lang w:val="en-GB"/>
        </w:rPr>
        <w:t xml:space="preserve">say the name of the tab or </w:t>
      </w:r>
      <w:r w:rsidR="002E4D71">
        <w:rPr>
          <w:lang w:val="en-GB"/>
        </w:rPr>
        <w:t>say,</w:t>
      </w:r>
      <w:r w:rsidR="00EE788D">
        <w:rPr>
          <w:lang w:val="en-GB"/>
        </w:rPr>
        <w:t xml:space="preserve"> </w:t>
      </w:r>
      <w:r w:rsidR="00C379DA">
        <w:rPr>
          <w:lang w:val="en-GB"/>
        </w:rPr>
        <w:lastRenderedPageBreak/>
        <w:t>"</w:t>
      </w:r>
      <w:r w:rsidR="00FF61E5" w:rsidRPr="00571AF0">
        <w:rPr>
          <w:b/>
          <w:lang w:val="en-GB"/>
        </w:rPr>
        <w:t>m</w:t>
      </w:r>
      <w:r w:rsidR="00EE788D" w:rsidRPr="00EE788D">
        <w:rPr>
          <w:b/>
          <w:lang w:val="en-GB"/>
        </w:rPr>
        <w:t xml:space="preserve">ove </w:t>
      </w:r>
      <w:r w:rsidR="00FF61E5">
        <w:rPr>
          <w:b/>
          <w:lang w:val="en-GB"/>
        </w:rPr>
        <w:t>d</w:t>
      </w:r>
      <w:r w:rsidR="00EE788D" w:rsidRPr="00EE788D">
        <w:rPr>
          <w:b/>
          <w:lang w:val="en-GB"/>
        </w:rPr>
        <w:t>own &lt;1-9&gt;</w:t>
      </w:r>
      <w:r w:rsidR="00C379DA">
        <w:rPr>
          <w:lang w:val="en-GB"/>
        </w:rPr>
        <w:t>"</w:t>
      </w:r>
      <w:r w:rsidR="00EE788D">
        <w:rPr>
          <w:lang w:val="en-GB"/>
        </w:rPr>
        <w:t xml:space="preserve"> where &lt;1-9&gt; moves your focus to the correct tab on the menu, and then </w:t>
      </w:r>
      <w:r w:rsidR="002E4D71">
        <w:rPr>
          <w:lang w:val="en-GB"/>
        </w:rPr>
        <w:t>say,</w:t>
      </w:r>
      <w:r w:rsidR="00EE788D">
        <w:rPr>
          <w:lang w:val="en-GB"/>
        </w:rPr>
        <w:t xml:space="preserve"> </w:t>
      </w:r>
      <w:r w:rsidR="00C379DA">
        <w:rPr>
          <w:lang w:val="en-GB"/>
        </w:rPr>
        <w:t>"</w:t>
      </w:r>
      <w:r w:rsidR="00594621" w:rsidRPr="00594621">
        <w:rPr>
          <w:b/>
          <w:lang w:val="en-GB"/>
        </w:rPr>
        <w:t>press enter</w:t>
      </w:r>
      <w:r w:rsidR="00EE788D">
        <w:rPr>
          <w:lang w:val="en-GB"/>
        </w:rPr>
        <w:t>.</w:t>
      </w:r>
      <w:r w:rsidR="00C379DA">
        <w:rPr>
          <w:lang w:val="en-GB"/>
        </w:rPr>
        <w:t>"</w:t>
      </w:r>
      <w:r w:rsidR="001A4D12" w:rsidRPr="008848D6">
        <w:rPr>
          <w:lang w:val="en-GB"/>
        </w:rPr>
        <w:t xml:space="preserve"> </w:t>
      </w:r>
    </w:p>
    <w:p w:rsidR="001A4D12" w:rsidRPr="008848D6" w:rsidRDefault="001A4D12" w:rsidP="001A4D12">
      <w:pPr>
        <w:rPr>
          <w:lang w:val="en-GB"/>
        </w:rPr>
      </w:pPr>
      <w:r w:rsidRPr="008848D6">
        <w:rPr>
          <w:lang w:val="en-GB"/>
        </w:rPr>
        <w:t>To move to the first</w:t>
      </w:r>
      <w:r w:rsidR="001D721C">
        <w:rPr>
          <w:lang w:val="en-GB"/>
        </w:rPr>
        <w:t xml:space="preserve"> through eighth tabs</w:t>
      </w:r>
      <w:r w:rsidRPr="008848D6">
        <w:rPr>
          <w:lang w:val="en-GB"/>
        </w:rPr>
        <w:t>,</w:t>
      </w:r>
      <w:r w:rsidR="001D721C">
        <w:rPr>
          <w:lang w:val="en-GB"/>
        </w:rPr>
        <w:t xml:space="preserve"> </w:t>
      </w:r>
      <w:r w:rsidR="002E4D71">
        <w:rPr>
          <w:lang w:val="en-GB"/>
        </w:rPr>
        <w:t>say,</w:t>
      </w:r>
      <w:r w:rsidR="001D721C">
        <w:rPr>
          <w:lang w:val="en-GB"/>
        </w:rPr>
        <w:t xml:space="preserve"> </w:t>
      </w:r>
      <w:r w:rsidR="00C379DA">
        <w:rPr>
          <w:lang w:val="en-GB"/>
        </w:rPr>
        <w:t>"</w:t>
      </w:r>
      <w:r w:rsidR="00C67DCF" w:rsidRPr="00571AF0">
        <w:rPr>
          <w:b/>
          <w:lang w:val="en-GB"/>
        </w:rPr>
        <w:t>s</w:t>
      </w:r>
      <w:r w:rsidR="001D721C" w:rsidRPr="001D721C">
        <w:rPr>
          <w:b/>
          <w:lang w:val="en-GB"/>
        </w:rPr>
        <w:t xml:space="preserve">witch to </w:t>
      </w:r>
      <w:r w:rsidR="00C67DCF">
        <w:rPr>
          <w:b/>
          <w:lang w:val="en-GB"/>
        </w:rPr>
        <w:t>t</w:t>
      </w:r>
      <w:r w:rsidR="001D721C" w:rsidRPr="001D721C">
        <w:rPr>
          <w:b/>
          <w:lang w:val="en-GB"/>
        </w:rPr>
        <w:t>ab &lt;1-8&gt;</w:t>
      </w:r>
      <w:r w:rsidR="00C379DA">
        <w:rPr>
          <w:lang w:val="en-GB"/>
        </w:rPr>
        <w:t>"</w:t>
      </w:r>
      <w:r w:rsidR="001D721C">
        <w:rPr>
          <w:lang w:val="en-GB"/>
        </w:rPr>
        <w:t xml:space="preserve"> or </w:t>
      </w:r>
      <w:r w:rsidR="002E4D71">
        <w:rPr>
          <w:lang w:val="en-GB"/>
        </w:rPr>
        <w:t>say,</w:t>
      </w:r>
      <w:r w:rsidR="001D721C">
        <w:rPr>
          <w:lang w:val="en-GB"/>
        </w:rPr>
        <w:t xml:space="preserve"> </w:t>
      </w:r>
      <w:r w:rsidR="00C379DA">
        <w:rPr>
          <w:lang w:val="en-GB"/>
        </w:rPr>
        <w:t>"</w:t>
      </w:r>
      <w:r w:rsidR="00FF61E5" w:rsidRPr="00571AF0">
        <w:rPr>
          <w:b/>
          <w:lang w:val="en-GB"/>
        </w:rPr>
        <w:t>p</w:t>
      </w:r>
      <w:r w:rsidR="001D721C" w:rsidRPr="001D721C">
        <w:rPr>
          <w:b/>
          <w:lang w:val="en-GB"/>
        </w:rPr>
        <w:t>ress</w:t>
      </w:r>
      <w:r w:rsidRPr="001D721C">
        <w:rPr>
          <w:b/>
          <w:lang w:val="en-GB"/>
        </w:rPr>
        <w:t xml:space="preserve"> </w:t>
      </w:r>
      <w:r w:rsidR="00FF61E5">
        <w:rPr>
          <w:b/>
          <w:lang w:val="en-GB"/>
        </w:rPr>
        <w:t>c</w:t>
      </w:r>
      <w:r w:rsidR="001D721C" w:rsidRPr="001D721C">
        <w:rPr>
          <w:b/>
          <w:lang w:val="en-GB"/>
        </w:rPr>
        <w:t>ontrol &lt;1-8&gt;</w:t>
      </w:r>
      <w:r w:rsidR="001D721C">
        <w:rPr>
          <w:lang w:val="en-GB"/>
        </w:rPr>
        <w:t>.</w:t>
      </w:r>
      <w:r w:rsidR="00C379DA">
        <w:rPr>
          <w:lang w:val="en-GB"/>
        </w:rPr>
        <w:t>"</w:t>
      </w:r>
      <w:r w:rsidR="001D721C">
        <w:rPr>
          <w:lang w:val="en-GB"/>
        </w:rPr>
        <w:t xml:space="preserve">  </w:t>
      </w:r>
      <w:r w:rsidRPr="008848D6">
        <w:rPr>
          <w:lang w:val="en-GB"/>
        </w:rPr>
        <w:t xml:space="preserve">This works up to the eighth tab. </w:t>
      </w:r>
    </w:p>
    <w:p w:rsidR="001A4D12" w:rsidRDefault="001A4D12" w:rsidP="001A4D12">
      <w:pPr>
        <w:rPr>
          <w:lang w:val="en-GB"/>
        </w:rPr>
      </w:pPr>
      <w:r w:rsidRPr="008848D6">
        <w:rPr>
          <w:lang w:val="en-GB"/>
        </w:rPr>
        <w:t>To move to the last tab</w:t>
      </w:r>
      <w:r w:rsidR="001D721C">
        <w:rPr>
          <w:lang w:val="en-GB"/>
        </w:rPr>
        <w:t>, no matter where it is positioned in the list</w:t>
      </w:r>
      <w:r w:rsidRPr="008848D6">
        <w:rPr>
          <w:lang w:val="en-GB"/>
        </w:rPr>
        <w:t xml:space="preserve">, </w:t>
      </w:r>
      <w:r w:rsidR="002E4D71">
        <w:rPr>
          <w:lang w:val="en-GB"/>
        </w:rPr>
        <w:t>say,</w:t>
      </w:r>
      <w:r w:rsidR="001D721C">
        <w:rPr>
          <w:lang w:val="en-GB"/>
        </w:rPr>
        <w:t xml:space="preserve"> </w:t>
      </w:r>
      <w:r w:rsidR="00C379DA">
        <w:rPr>
          <w:lang w:val="en-GB"/>
        </w:rPr>
        <w:t>"</w:t>
      </w:r>
      <w:r w:rsidR="00954B4E" w:rsidRPr="00571AF0">
        <w:rPr>
          <w:b/>
          <w:lang w:val="en-GB"/>
        </w:rPr>
        <w:t>s</w:t>
      </w:r>
      <w:r w:rsidR="001D721C" w:rsidRPr="001D721C">
        <w:rPr>
          <w:b/>
          <w:lang w:val="en-GB"/>
        </w:rPr>
        <w:t xml:space="preserve">witch to </w:t>
      </w:r>
      <w:r w:rsidR="00954B4E">
        <w:rPr>
          <w:b/>
          <w:lang w:val="en-GB"/>
        </w:rPr>
        <w:t>t</w:t>
      </w:r>
      <w:r w:rsidR="001D721C" w:rsidRPr="001D721C">
        <w:rPr>
          <w:b/>
          <w:lang w:val="en-GB"/>
        </w:rPr>
        <w:t>ab 9</w:t>
      </w:r>
      <w:r w:rsidR="00C379DA">
        <w:rPr>
          <w:lang w:val="en-GB"/>
        </w:rPr>
        <w:t>"</w:t>
      </w:r>
      <w:r w:rsidR="001D721C">
        <w:rPr>
          <w:lang w:val="en-GB"/>
        </w:rPr>
        <w:t xml:space="preserve"> or </w:t>
      </w:r>
      <w:r w:rsidR="002E4D71">
        <w:rPr>
          <w:lang w:val="en-GB"/>
        </w:rPr>
        <w:t>say,</w:t>
      </w:r>
      <w:r w:rsidR="001D721C">
        <w:rPr>
          <w:lang w:val="en-GB"/>
        </w:rPr>
        <w:t xml:space="preserve"> </w:t>
      </w:r>
      <w:r w:rsidR="00C379DA">
        <w:rPr>
          <w:lang w:val="en-GB"/>
        </w:rPr>
        <w:t>"</w:t>
      </w:r>
      <w:r w:rsidR="0006635F" w:rsidRPr="00571AF0">
        <w:rPr>
          <w:b/>
          <w:lang w:val="en-GB"/>
        </w:rPr>
        <w:t>p</w:t>
      </w:r>
      <w:r w:rsidRPr="001D721C">
        <w:rPr>
          <w:b/>
          <w:lang w:val="en-GB"/>
        </w:rPr>
        <w:t xml:space="preserve">ress </w:t>
      </w:r>
      <w:r w:rsidR="0006635F">
        <w:rPr>
          <w:b/>
          <w:lang w:val="en-GB"/>
        </w:rPr>
        <w:t>c</w:t>
      </w:r>
      <w:r w:rsidR="001D721C" w:rsidRPr="001D721C">
        <w:rPr>
          <w:b/>
          <w:lang w:val="en-GB"/>
        </w:rPr>
        <w:t xml:space="preserve">ontrol </w:t>
      </w:r>
      <w:r w:rsidRPr="001D721C">
        <w:rPr>
          <w:b/>
          <w:lang w:val="en-GB"/>
        </w:rPr>
        <w:t>9</w:t>
      </w:r>
      <w:r w:rsidR="001D721C">
        <w:rPr>
          <w:lang w:val="en-GB"/>
        </w:rPr>
        <w:t>.</w:t>
      </w:r>
      <w:r w:rsidR="00C379DA">
        <w:rPr>
          <w:lang w:val="en-GB"/>
        </w:rPr>
        <w:t>"</w:t>
      </w:r>
      <w:r w:rsidRPr="008848D6">
        <w:rPr>
          <w:lang w:val="en-GB"/>
        </w:rPr>
        <w:t xml:space="preserve"> </w:t>
      </w:r>
    </w:p>
    <w:p w:rsidR="0039567C" w:rsidRDefault="0039567C" w:rsidP="001A4D12">
      <w:pPr>
        <w:rPr>
          <w:b/>
          <w:lang w:val="en-GB"/>
        </w:rPr>
      </w:pPr>
      <w:r>
        <w:rPr>
          <w:b/>
          <w:lang w:val="en-GB"/>
        </w:rPr>
        <w:t>User Tip:</w:t>
      </w:r>
    </w:p>
    <w:p w:rsidR="0039567C" w:rsidRPr="005847C8" w:rsidRDefault="0039567C" w:rsidP="0039567C">
      <w:pPr>
        <w:ind w:left="2160"/>
        <w:rPr>
          <w:b/>
          <w:lang w:val="en-GB"/>
        </w:rPr>
      </w:pPr>
      <w:r>
        <w:rPr>
          <w:lang w:val="en-GB"/>
        </w:rPr>
        <w:t xml:space="preserve">If you have not enabled </w:t>
      </w:r>
      <w:r>
        <w:rPr>
          <w:b/>
          <w:lang w:val="en-GB"/>
        </w:rPr>
        <w:t>Natural Language Commands</w:t>
      </w:r>
      <w:r>
        <w:rPr>
          <w:lang w:val="en-GB"/>
        </w:rPr>
        <w:t xml:space="preserve">, </w:t>
      </w:r>
      <w:r w:rsidR="008151E8">
        <w:rPr>
          <w:lang w:val="en-GB"/>
        </w:rPr>
        <w:t xml:space="preserve">Dragon will not recognize </w:t>
      </w:r>
      <w:r>
        <w:rPr>
          <w:lang w:val="en-GB"/>
        </w:rPr>
        <w:t xml:space="preserve">the commands </w:t>
      </w:r>
      <w:r w:rsidR="00C379DA">
        <w:rPr>
          <w:lang w:val="en-GB"/>
        </w:rPr>
        <w:t>"</w:t>
      </w:r>
      <w:r w:rsidR="00954B4E" w:rsidRPr="00571AF0">
        <w:rPr>
          <w:b/>
          <w:lang w:val="en-GB"/>
        </w:rPr>
        <w:t>s</w:t>
      </w:r>
      <w:r w:rsidRPr="001D721C">
        <w:rPr>
          <w:b/>
          <w:lang w:val="en-GB"/>
        </w:rPr>
        <w:t xml:space="preserve">witch to </w:t>
      </w:r>
      <w:r w:rsidR="00954B4E">
        <w:rPr>
          <w:b/>
          <w:lang w:val="en-GB"/>
        </w:rPr>
        <w:t>t</w:t>
      </w:r>
      <w:r w:rsidRPr="001D721C">
        <w:rPr>
          <w:b/>
          <w:lang w:val="en-GB"/>
        </w:rPr>
        <w:t>ab &lt;1-8&gt;</w:t>
      </w:r>
      <w:r w:rsidR="00C379DA">
        <w:rPr>
          <w:lang w:val="en-GB"/>
        </w:rPr>
        <w:t>"</w:t>
      </w:r>
      <w:r>
        <w:rPr>
          <w:lang w:val="en-GB"/>
        </w:rPr>
        <w:t xml:space="preserve"> and </w:t>
      </w:r>
      <w:r w:rsidR="00C379DA">
        <w:rPr>
          <w:lang w:val="en-GB"/>
        </w:rPr>
        <w:t>"</w:t>
      </w:r>
      <w:r w:rsidR="00954B4E" w:rsidRPr="00571AF0">
        <w:rPr>
          <w:b/>
          <w:lang w:val="en-GB"/>
        </w:rPr>
        <w:t>s</w:t>
      </w:r>
      <w:r w:rsidRPr="001D721C">
        <w:rPr>
          <w:b/>
          <w:lang w:val="en-GB"/>
        </w:rPr>
        <w:t xml:space="preserve">witch to </w:t>
      </w:r>
      <w:r w:rsidR="00954B4E">
        <w:rPr>
          <w:b/>
          <w:lang w:val="en-GB"/>
        </w:rPr>
        <w:t>t</w:t>
      </w:r>
      <w:r w:rsidRPr="001D721C">
        <w:rPr>
          <w:b/>
          <w:lang w:val="en-GB"/>
        </w:rPr>
        <w:t>ab 9</w:t>
      </w:r>
      <w:r w:rsidR="008151E8" w:rsidRPr="008151E8">
        <w:rPr>
          <w:lang w:val="en-GB"/>
        </w:rPr>
        <w:t>.</w:t>
      </w:r>
      <w:r w:rsidR="00C379DA" w:rsidRPr="008151E8">
        <w:rPr>
          <w:lang w:val="en-GB"/>
        </w:rPr>
        <w:t>"</w:t>
      </w:r>
      <w:r>
        <w:rPr>
          <w:lang w:val="en-GB"/>
        </w:rPr>
        <w:t xml:space="preserve">  </w:t>
      </w:r>
      <w:r w:rsidR="0031516A">
        <w:rPr>
          <w:lang w:val="en-GB"/>
        </w:rPr>
        <w:t>H</w:t>
      </w:r>
      <w:r>
        <w:rPr>
          <w:lang w:val="en-GB"/>
        </w:rPr>
        <w:t xml:space="preserve">owever, </w:t>
      </w:r>
      <w:r w:rsidR="0031516A">
        <w:rPr>
          <w:lang w:val="en-GB"/>
        </w:rPr>
        <w:t xml:space="preserve">you can </w:t>
      </w:r>
      <w:r>
        <w:rPr>
          <w:lang w:val="en-GB"/>
        </w:rPr>
        <w:t xml:space="preserve">continue to use the keystroke commands </w:t>
      </w:r>
      <w:r w:rsidR="00C379DA">
        <w:rPr>
          <w:lang w:val="en-GB"/>
        </w:rPr>
        <w:t>"</w:t>
      </w:r>
      <w:r w:rsidR="00954B4E" w:rsidRPr="00571AF0">
        <w:rPr>
          <w:b/>
          <w:lang w:val="en-GB"/>
        </w:rPr>
        <w:t>p</w:t>
      </w:r>
      <w:r w:rsidRPr="001D721C">
        <w:rPr>
          <w:b/>
          <w:lang w:val="en-GB"/>
        </w:rPr>
        <w:t xml:space="preserve">ress </w:t>
      </w:r>
      <w:r w:rsidR="00954B4E">
        <w:rPr>
          <w:b/>
          <w:lang w:val="en-GB"/>
        </w:rPr>
        <w:t>c</w:t>
      </w:r>
      <w:r w:rsidRPr="001D721C">
        <w:rPr>
          <w:b/>
          <w:lang w:val="en-GB"/>
        </w:rPr>
        <w:t>ontrol &lt;1-8&gt;</w:t>
      </w:r>
      <w:r w:rsidR="00C379DA">
        <w:rPr>
          <w:lang w:val="en-GB"/>
        </w:rPr>
        <w:t>"</w:t>
      </w:r>
      <w:r w:rsidRPr="0039567C">
        <w:rPr>
          <w:lang w:val="en-GB"/>
        </w:rPr>
        <w:t xml:space="preserve"> and</w:t>
      </w:r>
      <w:r>
        <w:rPr>
          <w:b/>
          <w:lang w:val="en-GB"/>
        </w:rPr>
        <w:t xml:space="preserve"> </w:t>
      </w:r>
      <w:r w:rsidR="00C379DA">
        <w:rPr>
          <w:lang w:val="en-GB"/>
        </w:rPr>
        <w:t>"</w:t>
      </w:r>
      <w:r w:rsidR="00954B4E" w:rsidRPr="00571AF0">
        <w:rPr>
          <w:b/>
          <w:lang w:val="en-GB"/>
        </w:rPr>
        <w:t>p</w:t>
      </w:r>
      <w:r w:rsidRPr="001D721C">
        <w:rPr>
          <w:b/>
          <w:lang w:val="en-GB"/>
        </w:rPr>
        <w:t xml:space="preserve">ress </w:t>
      </w:r>
      <w:r w:rsidR="00954B4E">
        <w:rPr>
          <w:b/>
          <w:lang w:val="en-GB"/>
        </w:rPr>
        <w:t>c</w:t>
      </w:r>
      <w:r w:rsidRPr="001D721C">
        <w:rPr>
          <w:b/>
          <w:lang w:val="en-GB"/>
        </w:rPr>
        <w:t>ontrol 9</w:t>
      </w:r>
      <w:r>
        <w:rPr>
          <w:lang w:val="en-GB"/>
        </w:rPr>
        <w:t>.</w:t>
      </w:r>
      <w:r w:rsidR="00C379DA">
        <w:rPr>
          <w:lang w:val="en-GB"/>
        </w:rPr>
        <w:t>"</w:t>
      </w:r>
    </w:p>
    <w:p w:rsidR="001A4D12" w:rsidRPr="0012789A" w:rsidRDefault="001A4D12" w:rsidP="001A4D12">
      <w:pPr>
        <w:pStyle w:val="Heading4"/>
        <w:rPr>
          <w:lang w:val="en-GB"/>
        </w:rPr>
      </w:pPr>
      <w:r w:rsidRPr="0012789A">
        <w:rPr>
          <w:lang w:val="en-GB"/>
        </w:rPr>
        <w:t>Closing Tabs</w:t>
      </w:r>
    </w:p>
    <w:p w:rsidR="001A4D12" w:rsidRPr="008848D6" w:rsidRDefault="00B44804" w:rsidP="001A4D12">
      <w:pPr>
        <w:rPr>
          <w:lang w:val="en-GB"/>
        </w:rPr>
      </w:pPr>
      <w:r>
        <w:rPr>
          <w:lang w:val="en-GB"/>
        </w:rPr>
        <w:t>To</w:t>
      </w:r>
      <w:r w:rsidR="001A4D12" w:rsidRPr="008848D6">
        <w:rPr>
          <w:lang w:val="en-GB"/>
        </w:rPr>
        <w:t xml:space="preserve"> close the current tab, </w:t>
      </w:r>
      <w:r w:rsidR="002E4D71">
        <w:rPr>
          <w:lang w:val="en-GB"/>
        </w:rPr>
        <w:t>say,</w:t>
      </w:r>
      <w:r w:rsidR="00561C9F">
        <w:rPr>
          <w:lang w:val="en-GB"/>
        </w:rPr>
        <w:t xml:space="preserve"> </w:t>
      </w:r>
      <w:r w:rsidR="00C379DA">
        <w:rPr>
          <w:lang w:val="en-GB"/>
        </w:rPr>
        <w:t>"</w:t>
      </w:r>
      <w:r w:rsidR="00954B4E" w:rsidRPr="005847C8">
        <w:rPr>
          <w:b/>
          <w:lang w:val="en-GB"/>
        </w:rPr>
        <w:t>c</w:t>
      </w:r>
      <w:r w:rsidR="00561C9F" w:rsidRPr="00561C9F">
        <w:rPr>
          <w:b/>
          <w:lang w:val="en-GB"/>
        </w:rPr>
        <w:t xml:space="preserve">lose </w:t>
      </w:r>
      <w:r w:rsidR="00954B4E">
        <w:rPr>
          <w:b/>
          <w:lang w:val="en-GB"/>
        </w:rPr>
        <w:t>t</w:t>
      </w:r>
      <w:r w:rsidR="00561C9F" w:rsidRPr="00561C9F">
        <w:rPr>
          <w:b/>
          <w:lang w:val="en-GB"/>
        </w:rPr>
        <w:t>ab</w:t>
      </w:r>
      <w:r w:rsidR="00C379DA">
        <w:rPr>
          <w:lang w:val="en-GB"/>
        </w:rPr>
        <w:t>"</w:t>
      </w:r>
      <w:r w:rsidR="00561C9F">
        <w:rPr>
          <w:lang w:val="en-GB"/>
        </w:rPr>
        <w:t xml:space="preserve"> or </w:t>
      </w:r>
      <w:r w:rsidR="002E4D71">
        <w:rPr>
          <w:lang w:val="en-GB"/>
        </w:rPr>
        <w:t>say,</w:t>
      </w:r>
      <w:r w:rsidR="00561C9F">
        <w:rPr>
          <w:lang w:val="en-GB"/>
        </w:rPr>
        <w:t xml:space="preserve"> </w:t>
      </w:r>
      <w:r w:rsidR="00C379DA">
        <w:rPr>
          <w:lang w:val="en-GB"/>
        </w:rPr>
        <w:t>"</w:t>
      </w:r>
      <w:r w:rsidR="00954B4E" w:rsidRPr="005847C8">
        <w:rPr>
          <w:b/>
          <w:lang w:val="en-GB"/>
        </w:rPr>
        <w:t>p</w:t>
      </w:r>
      <w:r w:rsidR="001A4D12" w:rsidRPr="00561C9F">
        <w:rPr>
          <w:b/>
          <w:lang w:val="en-GB"/>
        </w:rPr>
        <w:t xml:space="preserve">ress </w:t>
      </w:r>
      <w:r w:rsidR="00954B4E">
        <w:rPr>
          <w:b/>
          <w:lang w:val="en-GB"/>
        </w:rPr>
        <w:t>c</w:t>
      </w:r>
      <w:r w:rsidR="00561C9F" w:rsidRPr="00561C9F">
        <w:rPr>
          <w:b/>
          <w:lang w:val="en-GB"/>
        </w:rPr>
        <w:t xml:space="preserve">ontrol </w:t>
      </w:r>
      <w:r w:rsidR="00954B4E">
        <w:rPr>
          <w:b/>
          <w:lang w:val="en-GB"/>
        </w:rPr>
        <w:t>w</w:t>
      </w:r>
      <w:r w:rsidR="00C379DA">
        <w:rPr>
          <w:lang w:val="en-GB"/>
        </w:rPr>
        <w:t>"</w:t>
      </w:r>
      <w:r w:rsidR="001A4D12" w:rsidRPr="008848D6">
        <w:rPr>
          <w:lang w:val="en-GB"/>
        </w:rPr>
        <w:t xml:space="preserve"> </w:t>
      </w:r>
      <w:r w:rsidR="001A4D12">
        <w:rPr>
          <w:lang w:val="en-GB"/>
        </w:rPr>
        <w:t>o</w:t>
      </w:r>
      <w:r w:rsidR="001A4D12" w:rsidRPr="008848D6">
        <w:rPr>
          <w:lang w:val="en-GB"/>
        </w:rPr>
        <w:t xml:space="preserve">r </w:t>
      </w:r>
      <w:r w:rsidR="00C379DA">
        <w:rPr>
          <w:lang w:val="en-GB"/>
        </w:rPr>
        <w:t>"</w:t>
      </w:r>
      <w:r w:rsidR="00954B4E" w:rsidRPr="005847C8">
        <w:rPr>
          <w:b/>
          <w:lang w:val="en-GB"/>
        </w:rPr>
        <w:t>p</w:t>
      </w:r>
      <w:r w:rsidR="00561C9F" w:rsidRPr="00561C9F">
        <w:rPr>
          <w:b/>
          <w:lang w:val="en-GB"/>
        </w:rPr>
        <w:t xml:space="preserve">ress </w:t>
      </w:r>
      <w:r w:rsidR="00954B4E">
        <w:rPr>
          <w:b/>
          <w:lang w:val="en-GB"/>
        </w:rPr>
        <w:t>c</w:t>
      </w:r>
      <w:r w:rsidR="00561C9F" w:rsidRPr="00561C9F">
        <w:rPr>
          <w:b/>
          <w:lang w:val="en-GB"/>
        </w:rPr>
        <w:t>ontrol</w:t>
      </w:r>
      <w:r w:rsidR="001A4D12" w:rsidRPr="00561C9F">
        <w:rPr>
          <w:b/>
          <w:lang w:val="en-GB"/>
        </w:rPr>
        <w:t xml:space="preserve"> </w:t>
      </w:r>
      <w:proofErr w:type="spellStart"/>
      <w:r w:rsidR="00954B4E">
        <w:rPr>
          <w:b/>
          <w:lang w:val="en-GB"/>
        </w:rPr>
        <w:t>f</w:t>
      </w:r>
      <w:r w:rsidR="001A4D12" w:rsidRPr="00561C9F">
        <w:rPr>
          <w:b/>
          <w:lang w:val="en-GB"/>
        </w:rPr>
        <w:t>4</w:t>
      </w:r>
      <w:proofErr w:type="spellEnd"/>
      <w:r w:rsidR="001A4D12" w:rsidRPr="008848D6">
        <w:rPr>
          <w:lang w:val="en-GB"/>
        </w:rPr>
        <w:t>.</w:t>
      </w:r>
      <w:r w:rsidR="00C379DA">
        <w:rPr>
          <w:lang w:val="en-GB"/>
        </w:rPr>
        <w:t>"</w:t>
      </w:r>
      <w:r w:rsidR="001A4D12" w:rsidRPr="008848D6">
        <w:rPr>
          <w:lang w:val="en-GB"/>
        </w:rPr>
        <w:t xml:space="preserve"> Note that if only one tab is open, then these keystrokes also close the program. </w:t>
      </w:r>
    </w:p>
    <w:p w:rsidR="00024058" w:rsidRDefault="001A4D12" w:rsidP="001A4D12">
      <w:pPr>
        <w:rPr>
          <w:lang w:val="en-GB"/>
        </w:rPr>
      </w:pPr>
      <w:r w:rsidRPr="008848D6">
        <w:rPr>
          <w:lang w:val="en-GB"/>
        </w:rPr>
        <w:t>To close all the tabs apart from the curr</w:t>
      </w:r>
      <w:r>
        <w:rPr>
          <w:lang w:val="en-GB"/>
        </w:rPr>
        <w:t xml:space="preserve">ent tab, </w:t>
      </w:r>
      <w:r w:rsidR="002E4D71">
        <w:rPr>
          <w:lang w:val="en-GB"/>
        </w:rPr>
        <w:t>say,</w:t>
      </w:r>
      <w:r w:rsidR="00561C9F">
        <w:rPr>
          <w:lang w:val="en-GB"/>
        </w:rPr>
        <w:t xml:space="preserve"> </w:t>
      </w:r>
      <w:r w:rsidR="00C379DA">
        <w:rPr>
          <w:lang w:val="en-GB"/>
        </w:rPr>
        <w:t>"</w:t>
      </w:r>
      <w:r w:rsidR="00954B4E" w:rsidRPr="005847C8">
        <w:rPr>
          <w:b/>
          <w:lang w:val="en-GB"/>
        </w:rPr>
        <w:t>c</w:t>
      </w:r>
      <w:r w:rsidR="00561C9F" w:rsidRPr="00561C9F">
        <w:rPr>
          <w:b/>
          <w:lang w:val="en-GB"/>
        </w:rPr>
        <w:t xml:space="preserve">lose </w:t>
      </w:r>
      <w:r w:rsidR="00954B4E">
        <w:rPr>
          <w:b/>
          <w:lang w:val="en-GB"/>
        </w:rPr>
        <w:t>o</w:t>
      </w:r>
      <w:r w:rsidR="00561C9F" w:rsidRPr="00561C9F">
        <w:rPr>
          <w:b/>
          <w:lang w:val="en-GB"/>
        </w:rPr>
        <w:t xml:space="preserve">ther </w:t>
      </w:r>
      <w:r w:rsidR="00954B4E">
        <w:rPr>
          <w:b/>
          <w:lang w:val="en-GB"/>
        </w:rPr>
        <w:t>t</w:t>
      </w:r>
      <w:r w:rsidR="00561C9F" w:rsidRPr="00561C9F">
        <w:rPr>
          <w:b/>
          <w:lang w:val="en-GB"/>
        </w:rPr>
        <w:t>abs</w:t>
      </w:r>
      <w:r w:rsidR="00C379DA">
        <w:rPr>
          <w:lang w:val="en-GB"/>
        </w:rPr>
        <w:t>"</w:t>
      </w:r>
      <w:r w:rsidR="00561C9F">
        <w:rPr>
          <w:lang w:val="en-GB"/>
        </w:rPr>
        <w:t xml:space="preserve"> or </w:t>
      </w:r>
      <w:r w:rsidR="002E4D71">
        <w:rPr>
          <w:lang w:val="en-GB"/>
        </w:rPr>
        <w:t>say,</w:t>
      </w:r>
      <w:r w:rsidR="00561C9F">
        <w:rPr>
          <w:lang w:val="en-GB"/>
        </w:rPr>
        <w:t xml:space="preserve"> </w:t>
      </w:r>
      <w:r w:rsidR="00C379DA">
        <w:rPr>
          <w:lang w:val="en-GB"/>
        </w:rPr>
        <w:t>"</w:t>
      </w:r>
      <w:r w:rsidR="00187D17" w:rsidRPr="005847C8">
        <w:rPr>
          <w:b/>
          <w:lang w:val="en-GB"/>
        </w:rPr>
        <w:t>p</w:t>
      </w:r>
      <w:r w:rsidRPr="00561C9F">
        <w:rPr>
          <w:b/>
          <w:lang w:val="en-GB"/>
        </w:rPr>
        <w:t xml:space="preserve">ress </w:t>
      </w:r>
      <w:r w:rsidR="00187D17">
        <w:rPr>
          <w:b/>
          <w:lang w:val="en-GB"/>
        </w:rPr>
        <w:t>c</w:t>
      </w:r>
      <w:r w:rsidR="00561C9F" w:rsidRPr="00561C9F">
        <w:rPr>
          <w:b/>
          <w:lang w:val="en-GB"/>
        </w:rPr>
        <w:t xml:space="preserve">ontrol </w:t>
      </w:r>
      <w:r w:rsidR="00187D17">
        <w:rPr>
          <w:b/>
          <w:lang w:val="en-GB"/>
        </w:rPr>
        <w:t>a</w:t>
      </w:r>
      <w:r w:rsidRPr="00561C9F">
        <w:rPr>
          <w:b/>
          <w:lang w:val="en-GB"/>
        </w:rPr>
        <w:t xml:space="preserve">lt </w:t>
      </w:r>
      <w:proofErr w:type="spellStart"/>
      <w:r w:rsidR="00187D17">
        <w:rPr>
          <w:b/>
          <w:lang w:val="en-GB"/>
        </w:rPr>
        <w:t>f</w:t>
      </w:r>
      <w:r w:rsidRPr="00561C9F">
        <w:rPr>
          <w:b/>
          <w:lang w:val="en-GB"/>
        </w:rPr>
        <w:t>4</w:t>
      </w:r>
      <w:proofErr w:type="spellEnd"/>
      <w:r>
        <w:rPr>
          <w:lang w:val="en-GB"/>
        </w:rPr>
        <w:t>.</w:t>
      </w:r>
      <w:r w:rsidR="00C379DA">
        <w:rPr>
          <w:lang w:val="en-GB"/>
        </w:rPr>
        <w:t>"</w:t>
      </w:r>
    </w:p>
    <w:p w:rsidR="00561C9F" w:rsidRDefault="00561C9F" w:rsidP="007D22DB">
      <w:pPr>
        <w:pStyle w:val="Heading4"/>
        <w:rPr>
          <w:lang w:val="en-GB"/>
        </w:rPr>
      </w:pPr>
      <w:r>
        <w:rPr>
          <w:lang w:val="en-GB"/>
        </w:rPr>
        <w:t>Commands for Tabbed Browsing</w:t>
      </w:r>
    </w:p>
    <w:p w:rsidR="007D22DB" w:rsidRDefault="00594621" w:rsidP="007D22DB">
      <w:pPr>
        <w:rPr>
          <w:lang w:val="en-GB"/>
        </w:rPr>
      </w:pPr>
      <w:r w:rsidRPr="00594621">
        <w:rPr>
          <w:b/>
          <w:lang w:val="en-GB"/>
        </w:rPr>
        <w:t>User Tip</w:t>
      </w:r>
      <w:r w:rsidR="007D22DB">
        <w:rPr>
          <w:lang w:val="en-GB"/>
        </w:rPr>
        <w:t>:</w:t>
      </w:r>
    </w:p>
    <w:p w:rsidR="003A2636" w:rsidRDefault="007D22DB" w:rsidP="007D22DB">
      <w:pPr>
        <w:ind w:left="2160"/>
        <w:rPr>
          <w:lang w:val="en-GB"/>
        </w:rPr>
      </w:pPr>
      <w:r>
        <w:rPr>
          <w:lang w:val="en-GB"/>
        </w:rPr>
        <w:t xml:space="preserve">While the following commands are standard Dragon voice commands, </w:t>
      </w:r>
      <w:r w:rsidR="00A14F21">
        <w:rPr>
          <w:lang w:val="en-GB"/>
        </w:rPr>
        <w:t>if Natural Language Commands are not enabled,</w:t>
      </w:r>
      <w:r>
        <w:rPr>
          <w:lang w:val="en-GB"/>
        </w:rPr>
        <w:t xml:space="preserve"> the comm</w:t>
      </w:r>
      <w:r w:rsidR="004F3436">
        <w:rPr>
          <w:lang w:val="en-GB"/>
        </w:rPr>
        <w:t>ands related to moving between t</w:t>
      </w:r>
      <w:r>
        <w:rPr>
          <w:lang w:val="en-GB"/>
        </w:rPr>
        <w:t xml:space="preserve">abs </w:t>
      </w:r>
      <w:r w:rsidR="001279B3">
        <w:rPr>
          <w:lang w:val="en-GB"/>
        </w:rPr>
        <w:t>(</w:t>
      </w:r>
      <w:r w:rsidR="00F30A6F">
        <w:rPr>
          <w:lang w:val="en-GB"/>
        </w:rPr>
        <w:t>for example</w:t>
      </w:r>
      <w:r w:rsidR="001279B3">
        <w:rPr>
          <w:lang w:val="en-GB"/>
        </w:rPr>
        <w:t xml:space="preserve">, </w:t>
      </w:r>
      <w:r w:rsidR="00657163">
        <w:rPr>
          <w:lang w:val="en-GB"/>
        </w:rPr>
        <w:t>"</w:t>
      </w:r>
      <w:r w:rsidR="005847C8">
        <w:rPr>
          <w:b/>
          <w:lang w:val="en-GB"/>
        </w:rPr>
        <w:t>s</w:t>
      </w:r>
      <w:r w:rsidR="005847C8" w:rsidRPr="00594621">
        <w:rPr>
          <w:b/>
          <w:lang w:val="en-GB"/>
        </w:rPr>
        <w:t xml:space="preserve">witch </w:t>
      </w:r>
      <w:r w:rsidR="00594621" w:rsidRPr="00594621">
        <w:rPr>
          <w:b/>
          <w:lang w:val="en-GB"/>
        </w:rPr>
        <w:t xml:space="preserve">to </w:t>
      </w:r>
      <w:r w:rsidR="005847C8">
        <w:rPr>
          <w:b/>
          <w:lang w:val="en-GB"/>
        </w:rPr>
        <w:t>n</w:t>
      </w:r>
      <w:r w:rsidR="005847C8" w:rsidRPr="00594621">
        <w:rPr>
          <w:b/>
          <w:lang w:val="en-GB"/>
        </w:rPr>
        <w:t xml:space="preserve">ext </w:t>
      </w:r>
      <w:r w:rsidR="00594621" w:rsidRPr="00594621">
        <w:rPr>
          <w:b/>
          <w:lang w:val="en-GB"/>
        </w:rPr>
        <w:t>Tab</w:t>
      </w:r>
      <w:r w:rsidR="001279B3">
        <w:rPr>
          <w:lang w:val="en-GB"/>
        </w:rPr>
        <w:t>,</w:t>
      </w:r>
      <w:r w:rsidR="00657163">
        <w:rPr>
          <w:lang w:val="en-GB"/>
        </w:rPr>
        <w:t>"</w:t>
      </w:r>
      <w:r w:rsidR="001279B3">
        <w:rPr>
          <w:lang w:val="en-GB"/>
        </w:rPr>
        <w:t xml:space="preserve"> </w:t>
      </w:r>
      <w:r w:rsidR="00657163">
        <w:rPr>
          <w:lang w:val="en-GB"/>
        </w:rPr>
        <w:t>"</w:t>
      </w:r>
      <w:r w:rsidR="00594621" w:rsidRPr="00594621">
        <w:rPr>
          <w:b/>
          <w:lang w:val="en-GB"/>
        </w:rPr>
        <w:t>View 2</w:t>
      </w:r>
      <w:r w:rsidR="00594621" w:rsidRPr="00594621">
        <w:rPr>
          <w:b/>
          <w:vertAlign w:val="superscript"/>
          <w:lang w:val="en-GB"/>
        </w:rPr>
        <w:t>nd</w:t>
      </w:r>
      <w:r w:rsidR="00594621" w:rsidRPr="00594621">
        <w:rPr>
          <w:b/>
          <w:lang w:val="en-GB"/>
        </w:rPr>
        <w:t xml:space="preserve"> Tab</w:t>
      </w:r>
      <w:r w:rsidR="00657163">
        <w:rPr>
          <w:lang w:val="en-GB"/>
        </w:rPr>
        <w:t>"</w:t>
      </w:r>
      <w:r w:rsidR="001279B3">
        <w:rPr>
          <w:lang w:val="en-GB"/>
        </w:rPr>
        <w:t xml:space="preserve">) </w:t>
      </w:r>
      <w:r w:rsidR="00C84FE4">
        <w:rPr>
          <w:lang w:val="en-GB"/>
        </w:rPr>
        <w:t xml:space="preserve">are not </w:t>
      </w:r>
      <w:r w:rsidR="00A14F21">
        <w:rPr>
          <w:lang w:val="en-GB"/>
        </w:rPr>
        <w:t>available</w:t>
      </w:r>
      <w:r w:rsidR="00C84FE4">
        <w:rPr>
          <w:lang w:val="en-GB"/>
        </w:rPr>
        <w:t xml:space="preserve">.  Therefore, when navigating between tabs, </w:t>
      </w:r>
      <w:r w:rsidR="00A14F21">
        <w:rPr>
          <w:lang w:val="en-GB"/>
        </w:rPr>
        <w:t>you may wish to utilize</w:t>
      </w:r>
      <w:r w:rsidR="00C84FE4">
        <w:rPr>
          <w:lang w:val="en-GB"/>
        </w:rPr>
        <w:t xml:space="preserve"> the Dragon Keyboard Commands for Tabbed Browsing (detailed in the second table</w:t>
      </w:r>
      <w:r w:rsidR="00C84FE4">
        <w:t>)</w:t>
      </w:r>
      <w:r w:rsidR="00C84FE4">
        <w:rPr>
          <w:lang w:val="en-GB"/>
        </w:rPr>
        <w:t xml:space="preserve">. </w:t>
      </w:r>
    </w:p>
    <w:tbl>
      <w:tblPr>
        <w:tblStyle w:val="TableGrid"/>
        <w:tblW w:w="0" w:type="auto"/>
        <w:tblInd w:w="1440" w:type="dxa"/>
        <w:tblLook w:val="04A0"/>
      </w:tblPr>
      <w:tblGrid>
        <w:gridCol w:w="4056"/>
        <w:gridCol w:w="4080"/>
      </w:tblGrid>
      <w:tr w:rsidR="00561C9F" w:rsidTr="003A2636">
        <w:trPr>
          <w:cantSplit/>
          <w:tblHeader/>
        </w:trPr>
        <w:tc>
          <w:tcPr>
            <w:tcW w:w="4056" w:type="dxa"/>
          </w:tcPr>
          <w:p w:rsidR="00561C9F" w:rsidRPr="003A2636" w:rsidRDefault="00561C9F" w:rsidP="003A2636">
            <w:pPr>
              <w:pStyle w:val="B1-Exhibit"/>
              <w:rPr>
                <w:b/>
              </w:rPr>
            </w:pPr>
            <w:r w:rsidRPr="003A2636">
              <w:rPr>
                <w:b/>
              </w:rPr>
              <w:t>Say</w:t>
            </w:r>
            <w:r w:rsidR="00AF2B5F" w:rsidRPr="003A2636">
              <w:rPr>
                <w:b/>
              </w:rPr>
              <w:t>:</w:t>
            </w:r>
          </w:p>
        </w:tc>
        <w:tc>
          <w:tcPr>
            <w:tcW w:w="4080" w:type="dxa"/>
          </w:tcPr>
          <w:p w:rsidR="00561C9F" w:rsidRPr="003A2636" w:rsidRDefault="00561C9F" w:rsidP="003A2636">
            <w:pPr>
              <w:pStyle w:val="B1-Exhibit"/>
              <w:rPr>
                <w:b/>
              </w:rPr>
            </w:pPr>
            <w:r w:rsidRPr="003A2636">
              <w:rPr>
                <w:b/>
              </w:rPr>
              <w:t>To</w:t>
            </w:r>
            <w:r w:rsidR="00541BC5" w:rsidRPr="003A2636">
              <w:rPr>
                <w:b/>
              </w:rPr>
              <w:t>:</w:t>
            </w:r>
          </w:p>
        </w:tc>
      </w:tr>
      <w:tr w:rsidR="00561C9F" w:rsidTr="003A2636">
        <w:tc>
          <w:tcPr>
            <w:tcW w:w="4056" w:type="dxa"/>
          </w:tcPr>
          <w:p w:rsidR="00561C9F" w:rsidRPr="003A2636" w:rsidRDefault="00C379DA" w:rsidP="003A2636">
            <w:pPr>
              <w:pStyle w:val="B1-Exhibit"/>
              <w:rPr>
                <w:b/>
              </w:rPr>
            </w:pPr>
            <w:r w:rsidRPr="00C379DA">
              <w:t>"</w:t>
            </w:r>
            <w:r w:rsidR="00594621" w:rsidRPr="003A2636">
              <w:rPr>
                <w:b/>
              </w:rPr>
              <w:t>New Tab</w:t>
            </w:r>
            <w:r w:rsidRPr="00C379DA">
              <w:t>"</w:t>
            </w:r>
          </w:p>
        </w:tc>
        <w:tc>
          <w:tcPr>
            <w:tcW w:w="4080" w:type="dxa"/>
          </w:tcPr>
          <w:p w:rsidR="00561C9F" w:rsidRDefault="00561C9F" w:rsidP="003A2636">
            <w:pPr>
              <w:pStyle w:val="B1-Exhibit"/>
            </w:pPr>
            <w:r>
              <w:t>Open a new blank page in the same browser window.</w:t>
            </w:r>
          </w:p>
        </w:tc>
      </w:tr>
      <w:tr w:rsidR="00993EAE" w:rsidTr="003A2636">
        <w:tc>
          <w:tcPr>
            <w:tcW w:w="4056" w:type="dxa"/>
          </w:tcPr>
          <w:p w:rsidR="00993EAE" w:rsidRPr="003A2636" w:rsidRDefault="00C379DA" w:rsidP="003A2636">
            <w:pPr>
              <w:pStyle w:val="B1-Exhibit"/>
              <w:rPr>
                <w:b/>
              </w:rPr>
            </w:pPr>
            <w:r w:rsidRPr="00C379DA">
              <w:t>"</w:t>
            </w:r>
            <w:r w:rsidR="00687C2A">
              <w:rPr>
                <w:b/>
              </w:rPr>
              <w:t>open in background t</w:t>
            </w:r>
            <w:r w:rsidR="00594621" w:rsidRPr="003A2636">
              <w:rPr>
                <w:b/>
              </w:rPr>
              <w:t>ab</w:t>
            </w:r>
            <w:r w:rsidRPr="00C379DA">
              <w:t>"</w:t>
            </w:r>
          </w:p>
        </w:tc>
        <w:tc>
          <w:tcPr>
            <w:tcW w:w="4080" w:type="dxa"/>
          </w:tcPr>
          <w:p w:rsidR="00993EAE" w:rsidRDefault="00993EAE" w:rsidP="003A2636">
            <w:pPr>
              <w:pStyle w:val="B1-Exhibit"/>
            </w:pPr>
            <w:r>
              <w:t>Open new tab in the background.</w:t>
            </w:r>
          </w:p>
        </w:tc>
      </w:tr>
      <w:tr w:rsidR="00561C9F" w:rsidTr="003A2636">
        <w:tc>
          <w:tcPr>
            <w:tcW w:w="4056" w:type="dxa"/>
          </w:tcPr>
          <w:p w:rsidR="00561C9F" w:rsidRPr="003A2636" w:rsidRDefault="00C379DA" w:rsidP="003A2636">
            <w:pPr>
              <w:pStyle w:val="B1-Exhibit"/>
              <w:rPr>
                <w:b/>
              </w:rPr>
            </w:pPr>
            <w:r w:rsidRPr="00C379DA">
              <w:t>"</w:t>
            </w:r>
            <w:r w:rsidR="00687C2A">
              <w:rPr>
                <w:b/>
              </w:rPr>
              <w:t>n</w:t>
            </w:r>
            <w:r w:rsidR="00594621" w:rsidRPr="003A2636">
              <w:rPr>
                <w:b/>
              </w:rPr>
              <w:t xml:space="preserve">ext </w:t>
            </w:r>
            <w:r w:rsidR="00687C2A">
              <w:rPr>
                <w:b/>
              </w:rPr>
              <w:t>t</w:t>
            </w:r>
            <w:r w:rsidR="00594621" w:rsidRPr="003A2636">
              <w:rPr>
                <w:b/>
              </w:rPr>
              <w:t>ab</w:t>
            </w:r>
            <w:r w:rsidRPr="00C379DA">
              <w:t>"</w:t>
            </w:r>
          </w:p>
        </w:tc>
        <w:tc>
          <w:tcPr>
            <w:tcW w:w="4080" w:type="dxa"/>
          </w:tcPr>
          <w:p w:rsidR="00561C9F" w:rsidRDefault="006610CA" w:rsidP="003A2636">
            <w:pPr>
              <w:pStyle w:val="B1-Exhibit"/>
            </w:pPr>
            <w:r>
              <w:t>Move to the next tab.</w:t>
            </w:r>
          </w:p>
        </w:tc>
      </w:tr>
      <w:tr w:rsidR="00561C9F" w:rsidTr="003A2636">
        <w:tc>
          <w:tcPr>
            <w:tcW w:w="4056" w:type="dxa"/>
          </w:tcPr>
          <w:p w:rsidR="00561C9F" w:rsidRPr="003A2636" w:rsidRDefault="00C379DA" w:rsidP="003A2636">
            <w:pPr>
              <w:pStyle w:val="B1-Exhibit"/>
              <w:rPr>
                <w:b/>
              </w:rPr>
            </w:pPr>
            <w:r w:rsidRPr="00C379DA">
              <w:t>"</w:t>
            </w:r>
            <w:r w:rsidR="00687C2A">
              <w:rPr>
                <w:b/>
              </w:rPr>
              <w:t>previous t</w:t>
            </w:r>
            <w:r w:rsidR="00594621" w:rsidRPr="003A2636">
              <w:rPr>
                <w:b/>
              </w:rPr>
              <w:t>ab</w:t>
            </w:r>
            <w:r w:rsidRPr="00C379DA">
              <w:t>"</w:t>
            </w:r>
          </w:p>
        </w:tc>
        <w:tc>
          <w:tcPr>
            <w:tcW w:w="4080" w:type="dxa"/>
          </w:tcPr>
          <w:p w:rsidR="00561C9F" w:rsidRDefault="006610CA" w:rsidP="003A2636">
            <w:pPr>
              <w:pStyle w:val="B1-Exhibit"/>
            </w:pPr>
            <w:r>
              <w:t>Move to the previous tab.</w:t>
            </w:r>
          </w:p>
        </w:tc>
      </w:tr>
      <w:tr w:rsidR="00561C9F" w:rsidTr="003A2636">
        <w:tc>
          <w:tcPr>
            <w:tcW w:w="4056" w:type="dxa"/>
          </w:tcPr>
          <w:p w:rsidR="00561C9F" w:rsidRPr="003A2636" w:rsidRDefault="00C379DA" w:rsidP="003A2636">
            <w:pPr>
              <w:pStyle w:val="B1-Exhibit"/>
              <w:rPr>
                <w:b/>
              </w:rPr>
            </w:pPr>
            <w:r w:rsidRPr="00C379DA">
              <w:lastRenderedPageBreak/>
              <w:t>"</w:t>
            </w:r>
            <w:r w:rsidR="00594621" w:rsidRPr="003A2636">
              <w:rPr>
                <w:b/>
              </w:rPr>
              <w:t>Tab List</w:t>
            </w:r>
            <w:r w:rsidRPr="00C379DA">
              <w:t>"</w:t>
            </w:r>
          </w:p>
        </w:tc>
        <w:tc>
          <w:tcPr>
            <w:tcW w:w="4080" w:type="dxa"/>
          </w:tcPr>
          <w:p w:rsidR="00561C9F" w:rsidRDefault="006610CA" w:rsidP="003A2636">
            <w:pPr>
              <w:pStyle w:val="B1-Exhibit"/>
            </w:pPr>
            <w:r>
              <w:t>Display a menu containing titles of all the tabs.</w:t>
            </w:r>
          </w:p>
        </w:tc>
      </w:tr>
      <w:tr w:rsidR="00561C9F" w:rsidTr="003A2636">
        <w:tc>
          <w:tcPr>
            <w:tcW w:w="4056" w:type="dxa"/>
          </w:tcPr>
          <w:p w:rsidR="00561C9F" w:rsidRPr="003A2636" w:rsidRDefault="00C379DA" w:rsidP="003A2636">
            <w:pPr>
              <w:pStyle w:val="B1-Exhibit"/>
              <w:rPr>
                <w:b/>
              </w:rPr>
            </w:pPr>
            <w:r w:rsidRPr="00C379DA">
              <w:t>"</w:t>
            </w:r>
            <w:r w:rsidR="00687C2A">
              <w:rPr>
                <w:b/>
              </w:rPr>
              <w:t>m</w:t>
            </w:r>
            <w:r w:rsidR="00594621" w:rsidRPr="003A2636">
              <w:rPr>
                <w:b/>
              </w:rPr>
              <w:t xml:space="preserve">ove </w:t>
            </w:r>
            <w:proofErr w:type="spellStart"/>
            <w:r w:rsidR="00594621" w:rsidRPr="003A2636">
              <w:rPr>
                <w:b/>
              </w:rPr>
              <w:t>to</w:t>
            </w:r>
            <w:r w:rsidR="008167FF" w:rsidRPr="003A2636">
              <w:rPr>
                <w:b/>
              </w:rPr>
              <w:t>|</w:t>
            </w:r>
            <w:r w:rsidR="00687C2A">
              <w:rPr>
                <w:b/>
              </w:rPr>
              <w:t>s</w:t>
            </w:r>
            <w:r w:rsidR="00594621" w:rsidRPr="003A2636">
              <w:rPr>
                <w:b/>
              </w:rPr>
              <w:t>witch</w:t>
            </w:r>
            <w:proofErr w:type="spellEnd"/>
            <w:r w:rsidR="008167FF" w:rsidRPr="003A2636">
              <w:rPr>
                <w:b/>
              </w:rPr>
              <w:t xml:space="preserve"> </w:t>
            </w:r>
            <w:proofErr w:type="spellStart"/>
            <w:r w:rsidR="00594621" w:rsidRPr="003A2636">
              <w:rPr>
                <w:b/>
              </w:rPr>
              <w:t>to</w:t>
            </w:r>
            <w:r w:rsidR="00DA01A8" w:rsidRPr="003A2636">
              <w:rPr>
                <w:b/>
              </w:rPr>
              <w:t>|</w:t>
            </w:r>
            <w:r w:rsidR="00687C2A">
              <w:rPr>
                <w:b/>
              </w:rPr>
              <w:t>o</w:t>
            </w:r>
            <w:r w:rsidR="00594621" w:rsidRPr="003A2636">
              <w:rPr>
                <w:b/>
              </w:rPr>
              <w:t>pen</w:t>
            </w:r>
            <w:proofErr w:type="spellEnd"/>
            <w:r w:rsidR="00DA01A8" w:rsidRPr="003A2636">
              <w:rPr>
                <w:b/>
              </w:rPr>
              <w:t>|</w:t>
            </w:r>
            <w:r w:rsidR="003A2636">
              <w:rPr>
                <w:b/>
              </w:rPr>
              <w:t xml:space="preserve"> </w:t>
            </w:r>
            <w:proofErr w:type="spellStart"/>
            <w:r w:rsidR="00687C2A">
              <w:rPr>
                <w:b/>
              </w:rPr>
              <w:t>s</w:t>
            </w:r>
            <w:r w:rsidR="00594621" w:rsidRPr="003A2636">
              <w:rPr>
                <w:b/>
              </w:rPr>
              <w:t>how</w:t>
            </w:r>
            <w:r w:rsidR="00DA01A8" w:rsidRPr="003A2636">
              <w:rPr>
                <w:b/>
              </w:rPr>
              <w:t>|</w:t>
            </w:r>
            <w:r w:rsidR="00687C2A">
              <w:rPr>
                <w:b/>
              </w:rPr>
              <w:t>v</w:t>
            </w:r>
            <w:r w:rsidR="00594621" w:rsidRPr="003A2636">
              <w:rPr>
                <w:b/>
              </w:rPr>
              <w:t>iew</w:t>
            </w:r>
            <w:proofErr w:type="spellEnd"/>
            <w:r w:rsidR="008167FF" w:rsidRPr="003A2636">
              <w:rPr>
                <w:b/>
              </w:rPr>
              <w:t xml:space="preserve"> &lt;</w:t>
            </w:r>
            <w:r w:rsidR="00594621" w:rsidRPr="003A2636">
              <w:rPr>
                <w:b/>
              </w:rPr>
              <w:t>1</w:t>
            </w:r>
            <w:r w:rsidR="00594621" w:rsidRPr="003A2636">
              <w:rPr>
                <w:b/>
                <w:vertAlign w:val="superscript"/>
              </w:rPr>
              <w:t>s</w:t>
            </w:r>
            <w:r w:rsidR="00DA01A8" w:rsidRPr="003A2636">
              <w:rPr>
                <w:b/>
                <w:vertAlign w:val="superscript"/>
              </w:rPr>
              <w:t>t</w:t>
            </w:r>
            <w:r w:rsidR="00DA01A8" w:rsidRPr="003A2636">
              <w:rPr>
                <w:b/>
              </w:rPr>
              <w:t xml:space="preserve"> – </w:t>
            </w:r>
            <w:r w:rsidR="00594621" w:rsidRPr="003A2636">
              <w:rPr>
                <w:b/>
              </w:rPr>
              <w:t>8</w:t>
            </w:r>
            <w:r w:rsidR="00594621" w:rsidRPr="003A2636">
              <w:rPr>
                <w:b/>
                <w:vertAlign w:val="superscript"/>
              </w:rPr>
              <w:t>th</w:t>
            </w:r>
            <w:r w:rsidR="008167FF" w:rsidRPr="003A2636">
              <w:rPr>
                <w:b/>
              </w:rPr>
              <w:t>&gt;</w:t>
            </w:r>
            <w:r w:rsidR="00DA01A8" w:rsidRPr="003A2636">
              <w:rPr>
                <w:b/>
              </w:rPr>
              <w:t xml:space="preserve"> </w:t>
            </w:r>
            <w:r w:rsidR="00687C2A">
              <w:rPr>
                <w:b/>
              </w:rPr>
              <w:t>t</w:t>
            </w:r>
            <w:r w:rsidR="00594621" w:rsidRPr="003A2636">
              <w:rPr>
                <w:b/>
              </w:rPr>
              <w:t>ab</w:t>
            </w:r>
            <w:r w:rsidRPr="00C379DA">
              <w:t>"</w:t>
            </w:r>
          </w:p>
        </w:tc>
        <w:tc>
          <w:tcPr>
            <w:tcW w:w="4080" w:type="dxa"/>
          </w:tcPr>
          <w:p w:rsidR="00561C9F" w:rsidRDefault="008167FF" w:rsidP="003A2636">
            <w:pPr>
              <w:pStyle w:val="B1-Exhibit"/>
            </w:pPr>
            <w:r>
              <w:t>Move focus to first through eighth tab.</w:t>
            </w:r>
          </w:p>
        </w:tc>
      </w:tr>
      <w:tr w:rsidR="00561C9F" w:rsidTr="00A14F21">
        <w:trPr>
          <w:cantSplit/>
        </w:trPr>
        <w:tc>
          <w:tcPr>
            <w:tcW w:w="4056" w:type="dxa"/>
          </w:tcPr>
          <w:p w:rsidR="00561C9F" w:rsidRPr="003A2636" w:rsidRDefault="00C379DA" w:rsidP="003A2636">
            <w:pPr>
              <w:pStyle w:val="B1-Exhibit"/>
              <w:rPr>
                <w:b/>
              </w:rPr>
            </w:pPr>
            <w:r w:rsidRPr="00C379DA">
              <w:t>"</w:t>
            </w:r>
            <w:r w:rsidR="00687C2A">
              <w:rPr>
                <w:b/>
              </w:rPr>
              <w:t>m</w:t>
            </w:r>
            <w:r w:rsidR="00594621" w:rsidRPr="003A2636">
              <w:rPr>
                <w:b/>
              </w:rPr>
              <w:t xml:space="preserve">ove </w:t>
            </w:r>
            <w:proofErr w:type="spellStart"/>
            <w:r w:rsidR="00594621" w:rsidRPr="003A2636">
              <w:rPr>
                <w:b/>
              </w:rPr>
              <w:t>to</w:t>
            </w:r>
            <w:r w:rsidR="00DA01A8" w:rsidRPr="003A2636">
              <w:rPr>
                <w:b/>
              </w:rPr>
              <w:t>|</w:t>
            </w:r>
            <w:r w:rsidR="00687C2A">
              <w:rPr>
                <w:b/>
              </w:rPr>
              <w:t>s</w:t>
            </w:r>
            <w:r w:rsidR="00594621" w:rsidRPr="003A2636">
              <w:rPr>
                <w:b/>
              </w:rPr>
              <w:t>witch</w:t>
            </w:r>
            <w:proofErr w:type="spellEnd"/>
            <w:r w:rsidR="00DA01A8" w:rsidRPr="003A2636">
              <w:rPr>
                <w:b/>
              </w:rPr>
              <w:t xml:space="preserve"> </w:t>
            </w:r>
            <w:proofErr w:type="spellStart"/>
            <w:r w:rsidR="00594621" w:rsidRPr="003A2636">
              <w:rPr>
                <w:b/>
              </w:rPr>
              <w:t>to</w:t>
            </w:r>
            <w:r w:rsidR="00DA01A8" w:rsidRPr="003A2636">
              <w:rPr>
                <w:b/>
              </w:rPr>
              <w:t>|</w:t>
            </w:r>
            <w:r w:rsidR="00687C2A">
              <w:rPr>
                <w:b/>
              </w:rPr>
              <w:t>o</w:t>
            </w:r>
            <w:r w:rsidR="00594621" w:rsidRPr="003A2636">
              <w:rPr>
                <w:b/>
              </w:rPr>
              <w:t>pen</w:t>
            </w:r>
            <w:proofErr w:type="spellEnd"/>
            <w:r w:rsidR="00DA01A8" w:rsidRPr="003A2636">
              <w:rPr>
                <w:b/>
              </w:rPr>
              <w:t>|</w:t>
            </w:r>
            <w:r w:rsidR="003A2636">
              <w:rPr>
                <w:b/>
              </w:rPr>
              <w:t xml:space="preserve"> </w:t>
            </w:r>
            <w:proofErr w:type="spellStart"/>
            <w:r w:rsidR="00687C2A">
              <w:rPr>
                <w:b/>
              </w:rPr>
              <w:t>s</w:t>
            </w:r>
            <w:r w:rsidR="00594621" w:rsidRPr="003A2636">
              <w:rPr>
                <w:b/>
              </w:rPr>
              <w:t>how</w:t>
            </w:r>
            <w:r w:rsidR="00DA01A8" w:rsidRPr="003A2636">
              <w:rPr>
                <w:b/>
              </w:rPr>
              <w:t>|</w:t>
            </w:r>
            <w:r w:rsidR="00687C2A">
              <w:rPr>
                <w:b/>
              </w:rPr>
              <w:t>v</w:t>
            </w:r>
            <w:r w:rsidR="00594621" w:rsidRPr="003A2636">
              <w:rPr>
                <w:b/>
              </w:rPr>
              <w:t>iew</w:t>
            </w:r>
            <w:proofErr w:type="spellEnd"/>
            <w:r w:rsidR="00DA01A8" w:rsidRPr="003A2636">
              <w:rPr>
                <w:b/>
              </w:rPr>
              <w:t xml:space="preserve"> </w:t>
            </w:r>
            <w:r w:rsidR="00687C2A">
              <w:rPr>
                <w:b/>
              </w:rPr>
              <w:t>ninth t</w:t>
            </w:r>
            <w:r w:rsidR="00594621" w:rsidRPr="003A2636">
              <w:rPr>
                <w:b/>
              </w:rPr>
              <w:t>ab</w:t>
            </w:r>
            <w:r w:rsidRPr="00C379DA">
              <w:t>"</w:t>
            </w:r>
          </w:p>
        </w:tc>
        <w:tc>
          <w:tcPr>
            <w:tcW w:w="4080" w:type="dxa"/>
          </w:tcPr>
          <w:p w:rsidR="00561C9F" w:rsidRDefault="008167FF" w:rsidP="003A2636">
            <w:pPr>
              <w:pStyle w:val="B1-Exhibit"/>
            </w:pPr>
            <w:r>
              <w:t>Switch to the last tab, no matter what number it is.</w:t>
            </w:r>
          </w:p>
        </w:tc>
      </w:tr>
      <w:tr w:rsidR="00561C9F" w:rsidTr="003A2636">
        <w:tc>
          <w:tcPr>
            <w:tcW w:w="4056" w:type="dxa"/>
          </w:tcPr>
          <w:p w:rsidR="00561C9F" w:rsidRPr="003A2636" w:rsidRDefault="00C379DA" w:rsidP="003A2636">
            <w:pPr>
              <w:pStyle w:val="B1-Exhibit"/>
              <w:rPr>
                <w:b/>
              </w:rPr>
            </w:pPr>
            <w:r w:rsidRPr="00C379DA">
              <w:t>"</w:t>
            </w:r>
            <w:r w:rsidR="00687C2A">
              <w:rPr>
                <w:b/>
              </w:rPr>
              <w:t>close t</w:t>
            </w:r>
            <w:r w:rsidR="00594621" w:rsidRPr="003A2636">
              <w:rPr>
                <w:b/>
              </w:rPr>
              <w:t>ab</w:t>
            </w:r>
            <w:r w:rsidRPr="00C379DA">
              <w:t>"</w:t>
            </w:r>
          </w:p>
        </w:tc>
        <w:tc>
          <w:tcPr>
            <w:tcW w:w="4080" w:type="dxa"/>
          </w:tcPr>
          <w:p w:rsidR="00561C9F" w:rsidRDefault="00B6027E" w:rsidP="003A2636">
            <w:pPr>
              <w:pStyle w:val="B1-Exhibit"/>
            </w:pPr>
            <w:r>
              <w:t>Close the tab in the foreground.</w:t>
            </w:r>
          </w:p>
        </w:tc>
      </w:tr>
      <w:tr w:rsidR="00561C9F" w:rsidTr="003A2636">
        <w:tc>
          <w:tcPr>
            <w:tcW w:w="4056" w:type="dxa"/>
          </w:tcPr>
          <w:p w:rsidR="00561C9F" w:rsidRPr="003A2636" w:rsidRDefault="00C379DA" w:rsidP="003A2636">
            <w:pPr>
              <w:pStyle w:val="B1-Exhibit"/>
              <w:rPr>
                <w:b/>
              </w:rPr>
            </w:pPr>
            <w:r w:rsidRPr="00C379DA">
              <w:t>"</w:t>
            </w:r>
            <w:r w:rsidR="00687C2A">
              <w:rPr>
                <w:b/>
              </w:rPr>
              <w:t>close other t</w:t>
            </w:r>
            <w:r w:rsidR="00594621" w:rsidRPr="003A2636">
              <w:rPr>
                <w:b/>
              </w:rPr>
              <w:t>abs</w:t>
            </w:r>
            <w:r w:rsidRPr="00C379DA">
              <w:t>"</w:t>
            </w:r>
          </w:p>
        </w:tc>
        <w:tc>
          <w:tcPr>
            <w:tcW w:w="4080" w:type="dxa"/>
          </w:tcPr>
          <w:p w:rsidR="00561C9F" w:rsidRDefault="00B6027E" w:rsidP="003A2636">
            <w:pPr>
              <w:pStyle w:val="B1-Exhibit"/>
            </w:pPr>
            <w:r>
              <w:t>Close all tabs but the tab in the foreground.</w:t>
            </w:r>
          </w:p>
        </w:tc>
      </w:tr>
    </w:tbl>
    <w:p w:rsidR="005142C9" w:rsidRDefault="005142C9" w:rsidP="005142C9">
      <w:pPr>
        <w:rPr>
          <w:lang w:val="en-GB"/>
        </w:rPr>
      </w:pPr>
      <w:r>
        <w:rPr>
          <w:lang w:val="en-GB"/>
        </w:rPr>
        <w:t>Table 5: Commands for Tabbed Browsing</w:t>
      </w:r>
    </w:p>
    <w:p w:rsidR="00561C9F" w:rsidRDefault="00561C9F" w:rsidP="00561C9F">
      <w:pPr>
        <w:pStyle w:val="Heading4"/>
        <w:rPr>
          <w:lang w:val="en-GB"/>
        </w:rPr>
      </w:pPr>
      <w:r>
        <w:rPr>
          <w:lang w:val="en-GB"/>
        </w:rPr>
        <w:t>Dragon Keyboard Commands for Tabbed Browsing</w:t>
      </w:r>
    </w:p>
    <w:tbl>
      <w:tblPr>
        <w:tblStyle w:val="TableGrid"/>
        <w:tblW w:w="0" w:type="auto"/>
        <w:tblInd w:w="1440" w:type="dxa"/>
        <w:tblLook w:val="04A0"/>
      </w:tblPr>
      <w:tblGrid>
        <w:gridCol w:w="4056"/>
        <w:gridCol w:w="4080"/>
      </w:tblGrid>
      <w:tr w:rsidR="006231FA" w:rsidTr="003A2636">
        <w:trPr>
          <w:cantSplit/>
          <w:tblHeader/>
        </w:trPr>
        <w:tc>
          <w:tcPr>
            <w:tcW w:w="4056" w:type="dxa"/>
          </w:tcPr>
          <w:p w:rsidR="006231FA" w:rsidRPr="003A2636" w:rsidRDefault="006231FA" w:rsidP="003A2636">
            <w:pPr>
              <w:pStyle w:val="B1-Exhibit"/>
              <w:rPr>
                <w:b/>
              </w:rPr>
            </w:pPr>
            <w:r w:rsidRPr="003A2636">
              <w:rPr>
                <w:b/>
              </w:rPr>
              <w:t>Say</w:t>
            </w:r>
            <w:r w:rsidR="002E4D71">
              <w:rPr>
                <w:b/>
              </w:rPr>
              <w:t>:</w:t>
            </w:r>
          </w:p>
        </w:tc>
        <w:tc>
          <w:tcPr>
            <w:tcW w:w="4080" w:type="dxa"/>
          </w:tcPr>
          <w:p w:rsidR="006231FA" w:rsidRPr="003A2636" w:rsidRDefault="006231FA" w:rsidP="003A2636">
            <w:pPr>
              <w:pStyle w:val="B1-Exhibit"/>
              <w:rPr>
                <w:b/>
              </w:rPr>
            </w:pPr>
            <w:r w:rsidRPr="003A2636">
              <w:rPr>
                <w:b/>
              </w:rPr>
              <w:t>To</w:t>
            </w:r>
            <w:r w:rsidR="002E4D71">
              <w:rPr>
                <w:b/>
              </w:rPr>
              <w:t>:</w:t>
            </w:r>
          </w:p>
        </w:tc>
      </w:tr>
      <w:tr w:rsidR="006231FA" w:rsidTr="003A2636">
        <w:tc>
          <w:tcPr>
            <w:tcW w:w="4056" w:type="dxa"/>
          </w:tcPr>
          <w:p w:rsidR="006231FA" w:rsidRPr="003A2636" w:rsidRDefault="00C379DA" w:rsidP="003A2636">
            <w:pPr>
              <w:pStyle w:val="B1-Exhibit"/>
              <w:rPr>
                <w:b/>
              </w:rPr>
            </w:pPr>
            <w:r w:rsidRPr="00C379DA">
              <w:t>"</w:t>
            </w:r>
            <w:r w:rsidR="002631E7" w:rsidRPr="003A2636">
              <w:rPr>
                <w:b/>
              </w:rPr>
              <w:t>p</w:t>
            </w:r>
            <w:r w:rsidR="00594621" w:rsidRPr="003A2636">
              <w:rPr>
                <w:b/>
              </w:rPr>
              <w:t xml:space="preserve">ress </w:t>
            </w:r>
            <w:r w:rsidR="002631E7" w:rsidRPr="003A2636">
              <w:rPr>
                <w:b/>
              </w:rPr>
              <w:t>c</w:t>
            </w:r>
            <w:r w:rsidR="00594621" w:rsidRPr="003A2636">
              <w:rPr>
                <w:b/>
              </w:rPr>
              <w:t>ontrol</w:t>
            </w:r>
            <w:r w:rsidR="002631E7" w:rsidRPr="003A2636">
              <w:rPr>
                <w:b/>
              </w:rPr>
              <w:t xml:space="preserve"> </w:t>
            </w:r>
            <w:r w:rsidR="005847C8" w:rsidRPr="003A2636">
              <w:rPr>
                <w:b/>
              </w:rPr>
              <w:t>t</w:t>
            </w:r>
            <w:r w:rsidRPr="00C379DA">
              <w:t>"</w:t>
            </w:r>
          </w:p>
        </w:tc>
        <w:tc>
          <w:tcPr>
            <w:tcW w:w="4080" w:type="dxa"/>
          </w:tcPr>
          <w:p w:rsidR="006231FA" w:rsidRDefault="006231FA" w:rsidP="003A2636">
            <w:pPr>
              <w:pStyle w:val="B1-Exhibit"/>
            </w:pPr>
            <w:r>
              <w:t>Open a new blank page in the same browser window.</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enter</w:t>
            </w:r>
            <w:r w:rsidRPr="00C379DA">
              <w:t>"</w:t>
            </w:r>
          </w:p>
        </w:tc>
        <w:tc>
          <w:tcPr>
            <w:tcW w:w="4080" w:type="dxa"/>
          </w:tcPr>
          <w:p w:rsidR="006231FA" w:rsidRDefault="00E878C3" w:rsidP="003A2636">
            <w:pPr>
              <w:pStyle w:val="B1-Exhibit"/>
            </w:pPr>
            <w:r>
              <w:t>Open links in a new tab in the background.</w:t>
            </w:r>
          </w:p>
        </w:tc>
      </w:tr>
      <w:tr w:rsidR="00E878C3" w:rsidTr="003A2636">
        <w:tc>
          <w:tcPr>
            <w:tcW w:w="4056" w:type="dxa"/>
          </w:tcPr>
          <w:p w:rsidR="00E878C3" w:rsidRPr="003A2636" w:rsidRDefault="00C379DA" w:rsidP="003A2636">
            <w:pPr>
              <w:pStyle w:val="B1-Exhibit"/>
              <w:rPr>
                <w:b/>
              </w:rPr>
            </w:pPr>
            <w:r w:rsidRPr="00C379DA">
              <w:t>"</w:t>
            </w:r>
            <w:r w:rsidR="00594621" w:rsidRPr="003A2636">
              <w:rPr>
                <w:b/>
              </w:rPr>
              <w:t>press control shift enter</w:t>
            </w:r>
            <w:r w:rsidRPr="00C379DA">
              <w:t>"</w:t>
            </w:r>
          </w:p>
        </w:tc>
        <w:tc>
          <w:tcPr>
            <w:tcW w:w="4080" w:type="dxa"/>
          </w:tcPr>
          <w:p w:rsidR="00E878C3" w:rsidRDefault="00E878C3" w:rsidP="003A2636">
            <w:pPr>
              <w:pStyle w:val="B1-Exhibit"/>
            </w:pPr>
            <w:r>
              <w:t>Open selected link in a new tab in the foreground.</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tab</w:t>
            </w:r>
            <w:r w:rsidRPr="00C379DA">
              <w:t>"</w:t>
            </w:r>
          </w:p>
        </w:tc>
        <w:tc>
          <w:tcPr>
            <w:tcW w:w="4080" w:type="dxa"/>
          </w:tcPr>
          <w:p w:rsidR="006231FA" w:rsidRDefault="006231FA" w:rsidP="003A2636">
            <w:pPr>
              <w:pStyle w:val="B1-Exhibit"/>
            </w:pPr>
            <w:r>
              <w:t>Move to the next tab.</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shift tab</w:t>
            </w:r>
            <w:r w:rsidRPr="00C379DA">
              <w:t>"</w:t>
            </w:r>
          </w:p>
        </w:tc>
        <w:tc>
          <w:tcPr>
            <w:tcW w:w="4080" w:type="dxa"/>
          </w:tcPr>
          <w:p w:rsidR="006231FA" w:rsidRDefault="006231FA" w:rsidP="003A2636">
            <w:pPr>
              <w:pStyle w:val="B1-Exhibit"/>
            </w:pPr>
            <w:r>
              <w:t>Move to the previous tab.</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shift q</w:t>
            </w:r>
            <w:r w:rsidRPr="00C379DA">
              <w:t>"</w:t>
            </w:r>
          </w:p>
        </w:tc>
        <w:tc>
          <w:tcPr>
            <w:tcW w:w="4080" w:type="dxa"/>
          </w:tcPr>
          <w:p w:rsidR="006231FA" w:rsidRDefault="006231FA" w:rsidP="003A2636">
            <w:pPr>
              <w:pStyle w:val="B1-Exhibit"/>
            </w:pPr>
            <w:r>
              <w:t>Display a menu containing titles of all the tabs.</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&lt;1-8&gt;</w:t>
            </w:r>
            <w:r w:rsidRPr="00C379DA">
              <w:t>"</w:t>
            </w:r>
          </w:p>
        </w:tc>
        <w:tc>
          <w:tcPr>
            <w:tcW w:w="4080" w:type="dxa"/>
          </w:tcPr>
          <w:p w:rsidR="006231FA" w:rsidRDefault="006231FA" w:rsidP="003A2636">
            <w:pPr>
              <w:pStyle w:val="B1-Exhibit"/>
            </w:pPr>
            <w:r>
              <w:t>Move focus to first through eighth tab.</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control 9</w:t>
            </w:r>
            <w:r w:rsidRPr="00C379DA">
              <w:t>"</w:t>
            </w:r>
          </w:p>
        </w:tc>
        <w:tc>
          <w:tcPr>
            <w:tcW w:w="4080" w:type="dxa"/>
          </w:tcPr>
          <w:p w:rsidR="006231FA" w:rsidRDefault="006231FA" w:rsidP="003A2636">
            <w:pPr>
              <w:pStyle w:val="B1-Exhibit"/>
            </w:pPr>
            <w:r>
              <w:t>Switch to the last tab, no matter what number it is.</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 xml:space="preserve">press control </w:t>
            </w:r>
            <w:proofErr w:type="spellStart"/>
            <w:r w:rsidR="00594621" w:rsidRPr="003A2636">
              <w:rPr>
                <w:b/>
              </w:rPr>
              <w:t>f4</w:t>
            </w:r>
            <w:proofErr w:type="spellEnd"/>
            <w:r w:rsidRPr="00C379DA">
              <w:t>"</w:t>
            </w:r>
            <w:r w:rsidR="00E878C3" w:rsidRPr="003A2636">
              <w:rPr>
                <w:b/>
              </w:rPr>
              <w:t xml:space="preserve"> </w:t>
            </w:r>
            <w:r w:rsidR="00594621" w:rsidRPr="003A2636">
              <w:t>OR</w:t>
            </w:r>
          </w:p>
          <w:p w:rsidR="00E878C3" w:rsidRPr="003A2636" w:rsidRDefault="00C379DA" w:rsidP="003A2636">
            <w:pPr>
              <w:pStyle w:val="B1-Exhibit"/>
              <w:rPr>
                <w:b/>
              </w:rPr>
            </w:pPr>
            <w:r w:rsidRPr="00C379DA">
              <w:t>"</w:t>
            </w:r>
            <w:r w:rsidR="00594621" w:rsidRPr="003A2636">
              <w:rPr>
                <w:b/>
              </w:rPr>
              <w:t>press control w</w:t>
            </w:r>
            <w:r w:rsidRPr="00C379DA">
              <w:t>"</w:t>
            </w:r>
          </w:p>
        </w:tc>
        <w:tc>
          <w:tcPr>
            <w:tcW w:w="4080" w:type="dxa"/>
          </w:tcPr>
          <w:p w:rsidR="006231FA" w:rsidRDefault="006231FA" w:rsidP="003A2636">
            <w:pPr>
              <w:pStyle w:val="B1-Exhibit"/>
            </w:pPr>
            <w:r>
              <w:t>Close the tab in the foreground.</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 xml:space="preserve">press control alt </w:t>
            </w:r>
            <w:proofErr w:type="spellStart"/>
            <w:r w:rsidR="00594621" w:rsidRPr="003A2636">
              <w:rPr>
                <w:b/>
              </w:rPr>
              <w:t>f4</w:t>
            </w:r>
            <w:proofErr w:type="spellEnd"/>
            <w:r w:rsidRPr="00C379DA">
              <w:t>"</w:t>
            </w:r>
          </w:p>
        </w:tc>
        <w:tc>
          <w:tcPr>
            <w:tcW w:w="4080" w:type="dxa"/>
          </w:tcPr>
          <w:p w:rsidR="006231FA" w:rsidRDefault="006231FA" w:rsidP="003A2636">
            <w:pPr>
              <w:pStyle w:val="B1-Exhibit"/>
            </w:pPr>
            <w:r>
              <w:t>Close all tabs but the tab in the foreground.</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 xml:space="preserve">press alt </w:t>
            </w:r>
            <w:proofErr w:type="spellStart"/>
            <w:r w:rsidR="00594621" w:rsidRPr="003A2636">
              <w:rPr>
                <w:b/>
              </w:rPr>
              <w:t>f4</w:t>
            </w:r>
            <w:proofErr w:type="spellEnd"/>
            <w:r w:rsidRPr="00C379DA">
              <w:t>"</w:t>
            </w:r>
          </w:p>
        </w:tc>
        <w:tc>
          <w:tcPr>
            <w:tcW w:w="4080" w:type="dxa"/>
          </w:tcPr>
          <w:p w:rsidR="006231FA" w:rsidRDefault="00E878C3" w:rsidP="003A2636">
            <w:pPr>
              <w:pStyle w:val="B1-Exhibit"/>
            </w:pPr>
            <w:r>
              <w:t>Close all tabs, which also closes the application window.</w:t>
            </w:r>
          </w:p>
        </w:tc>
      </w:tr>
      <w:tr w:rsidR="006231FA" w:rsidTr="003A2636">
        <w:tc>
          <w:tcPr>
            <w:tcW w:w="4056" w:type="dxa"/>
          </w:tcPr>
          <w:p w:rsidR="006231FA" w:rsidRPr="003A2636" w:rsidRDefault="00C379DA" w:rsidP="003A2636">
            <w:pPr>
              <w:pStyle w:val="B1-Exhibit"/>
              <w:rPr>
                <w:b/>
              </w:rPr>
            </w:pPr>
            <w:r w:rsidRPr="00C379DA">
              <w:t>"</w:t>
            </w:r>
            <w:r w:rsidR="00594621" w:rsidRPr="003A2636">
              <w:rPr>
                <w:b/>
              </w:rPr>
              <w:t>press alt enter</w:t>
            </w:r>
            <w:r w:rsidRPr="00C379DA">
              <w:t>"</w:t>
            </w:r>
          </w:p>
        </w:tc>
        <w:tc>
          <w:tcPr>
            <w:tcW w:w="4080" w:type="dxa"/>
          </w:tcPr>
          <w:p w:rsidR="006231FA" w:rsidRDefault="00E878C3" w:rsidP="003A2636">
            <w:pPr>
              <w:pStyle w:val="B1-Exhibit"/>
            </w:pPr>
            <w:r>
              <w:t>From the address bar, open the address in a new tab</w:t>
            </w:r>
            <w:r w:rsidR="00E16781">
              <w:t>.</w:t>
            </w:r>
          </w:p>
        </w:tc>
      </w:tr>
    </w:tbl>
    <w:p w:rsidR="005142C9" w:rsidRDefault="005142C9" w:rsidP="005142C9">
      <w:pPr>
        <w:rPr>
          <w:lang w:val="en-GB"/>
        </w:rPr>
      </w:pPr>
      <w:r>
        <w:rPr>
          <w:lang w:val="en-GB"/>
        </w:rPr>
        <w:t>Table 6: Dragon Keyboard Commands for Tabbed Browsing</w:t>
      </w:r>
    </w:p>
    <w:p w:rsidR="00B6027E" w:rsidRDefault="007D22DB" w:rsidP="007D22DB">
      <w:pPr>
        <w:pStyle w:val="Heading1"/>
        <w:rPr>
          <w:lang w:val="en-GB"/>
        </w:rPr>
      </w:pPr>
      <w:bookmarkStart w:id="45" w:name="_Toc315163766"/>
      <w:r>
        <w:rPr>
          <w:lang w:val="en-GB"/>
        </w:rPr>
        <w:lastRenderedPageBreak/>
        <w:t>Objective 6</w:t>
      </w:r>
      <w:bookmarkEnd w:id="45"/>
    </w:p>
    <w:p w:rsidR="007D22DB" w:rsidRDefault="007D22DB" w:rsidP="007D22DB">
      <w:pPr>
        <w:pStyle w:val="Heading2"/>
        <w:rPr>
          <w:lang w:val="en-GB"/>
        </w:rPr>
      </w:pPr>
      <w:bookmarkStart w:id="46" w:name="_Toc315163767"/>
      <w:r>
        <w:rPr>
          <w:lang w:val="en-GB"/>
        </w:rPr>
        <w:t>Perform Search of the Web</w:t>
      </w:r>
      <w:bookmarkEnd w:id="46"/>
    </w:p>
    <w:p w:rsidR="007D22DB" w:rsidRDefault="007D22DB" w:rsidP="00360F8C">
      <w:pPr>
        <w:pStyle w:val="Heading3"/>
        <w:rPr>
          <w:lang w:val="en-GB"/>
        </w:rPr>
      </w:pPr>
      <w:bookmarkStart w:id="47" w:name="_Toc315163768"/>
      <w:r>
        <w:rPr>
          <w:lang w:val="en-GB"/>
        </w:rPr>
        <w:t>Utili</w:t>
      </w:r>
      <w:r w:rsidR="004D1EE4">
        <w:rPr>
          <w:lang w:val="en-GB"/>
        </w:rPr>
        <w:t>ze Dragon to P</w:t>
      </w:r>
      <w:r w:rsidR="00420F09">
        <w:rPr>
          <w:lang w:val="en-GB"/>
        </w:rPr>
        <w:t>erform a W</w:t>
      </w:r>
      <w:r w:rsidR="004D1EE4">
        <w:rPr>
          <w:lang w:val="en-GB"/>
        </w:rPr>
        <w:t>eb-based S</w:t>
      </w:r>
      <w:r>
        <w:rPr>
          <w:lang w:val="en-GB"/>
        </w:rPr>
        <w:t>earch</w:t>
      </w:r>
      <w:bookmarkEnd w:id="47"/>
    </w:p>
    <w:p w:rsidR="00360F8C" w:rsidRDefault="00360F8C" w:rsidP="00360F8C">
      <w:pPr>
        <w:pStyle w:val="Heading4"/>
        <w:rPr>
          <w:lang w:val="en-GB"/>
        </w:rPr>
      </w:pPr>
      <w:r>
        <w:rPr>
          <w:lang w:val="en-GB"/>
        </w:rPr>
        <w:t>Search the Web from Anywhere</w:t>
      </w:r>
    </w:p>
    <w:p w:rsidR="00360F8C" w:rsidRDefault="00360F8C" w:rsidP="00360F8C">
      <w:pPr>
        <w:rPr>
          <w:lang w:val="en-GB"/>
        </w:rPr>
      </w:pPr>
      <w:r>
        <w:rPr>
          <w:lang w:val="en-GB"/>
        </w:rPr>
        <w:t>You do not have to be in an Internet Explorer browser window to search the Web.  You may search the Web from anywhere using Dragon’s Web search shortcuts.  You can search specific categories, such as maps, news, products, images, or videos</w:t>
      </w:r>
      <w:r w:rsidR="00835686">
        <w:rPr>
          <w:lang w:val="en-GB"/>
        </w:rPr>
        <w:t xml:space="preserve">: </w:t>
      </w:r>
      <w:r w:rsidR="009663E3">
        <w:rPr>
          <w:lang w:val="en-GB"/>
        </w:rPr>
        <w:t>for e</w:t>
      </w:r>
      <w:r w:rsidR="00594621" w:rsidRPr="00594621">
        <w:rPr>
          <w:lang w:val="en-GB"/>
        </w:rPr>
        <w:t>xample</w:t>
      </w:r>
      <w:r w:rsidR="009663E3" w:rsidRPr="00835686">
        <w:rPr>
          <w:lang w:val="en-GB"/>
        </w:rPr>
        <w:t xml:space="preserve">, </w:t>
      </w:r>
      <w:r w:rsidR="002E4D71">
        <w:rPr>
          <w:lang w:val="en-GB"/>
        </w:rPr>
        <w:t>say,</w:t>
      </w:r>
      <w:r>
        <w:rPr>
          <w:lang w:val="en-GB"/>
        </w:rPr>
        <w:t xml:space="preserve"> </w:t>
      </w:r>
      <w:r w:rsidR="00C379DA">
        <w:rPr>
          <w:lang w:val="en-GB"/>
        </w:rPr>
        <w:t>"</w:t>
      </w:r>
      <w:r w:rsidRPr="00360F8C">
        <w:rPr>
          <w:b/>
          <w:lang w:val="en-GB"/>
        </w:rPr>
        <w:t>search images for caterpillar</w:t>
      </w:r>
      <w:r>
        <w:rPr>
          <w:lang w:val="en-GB"/>
        </w:rPr>
        <w:t>.</w:t>
      </w:r>
      <w:r w:rsidR="00C379DA">
        <w:rPr>
          <w:lang w:val="en-GB"/>
        </w:rPr>
        <w:t>"</w:t>
      </w:r>
      <w:r>
        <w:rPr>
          <w:lang w:val="en-GB"/>
        </w:rPr>
        <w:t xml:space="preserve">  You can also search using a specific search engine</w:t>
      </w:r>
      <w:r w:rsidR="009663E3">
        <w:rPr>
          <w:lang w:val="en-GB"/>
        </w:rPr>
        <w:t>;</w:t>
      </w:r>
      <w:r w:rsidR="00835686">
        <w:rPr>
          <w:lang w:val="en-GB"/>
        </w:rPr>
        <w:t xml:space="preserve"> </w:t>
      </w:r>
      <w:r w:rsidR="009663E3">
        <w:rPr>
          <w:lang w:val="en-GB"/>
        </w:rPr>
        <w:t>for e</w:t>
      </w:r>
      <w:r w:rsidR="00594621" w:rsidRPr="00594621">
        <w:rPr>
          <w:lang w:val="en-GB"/>
        </w:rPr>
        <w:t>xample</w:t>
      </w:r>
      <w:r w:rsidR="009663E3" w:rsidRPr="00835686">
        <w:rPr>
          <w:lang w:val="en-GB"/>
        </w:rPr>
        <w:t xml:space="preserve">, </w:t>
      </w:r>
      <w:r w:rsidR="002E4D71">
        <w:rPr>
          <w:lang w:val="en-GB"/>
        </w:rPr>
        <w:t>say,</w:t>
      </w:r>
      <w:r>
        <w:rPr>
          <w:lang w:val="en-GB"/>
        </w:rPr>
        <w:t xml:space="preserve"> </w:t>
      </w:r>
      <w:r w:rsidR="00C379DA">
        <w:rPr>
          <w:lang w:val="en-GB"/>
        </w:rPr>
        <w:t>"</w:t>
      </w:r>
      <w:r w:rsidRPr="00360F8C">
        <w:rPr>
          <w:b/>
          <w:lang w:val="en-GB"/>
        </w:rPr>
        <w:t>search Google for Social Security benefits</w:t>
      </w:r>
      <w:r>
        <w:rPr>
          <w:lang w:val="en-GB"/>
        </w:rPr>
        <w:t>.</w:t>
      </w:r>
      <w:r w:rsidR="00C379DA">
        <w:rPr>
          <w:lang w:val="en-GB"/>
        </w:rPr>
        <w:t>"</w:t>
      </w:r>
    </w:p>
    <w:p w:rsidR="00B6027E" w:rsidRDefault="00420F09" w:rsidP="00561C9F">
      <w:pPr>
        <w:rPr>
          <w:lang w:val="en-GB"/>
        </w:rPr>
      </w:pPr>
      <w:r>
        <w:rPr>
          <w:lang w:val="en-GB"/>
        </w:rPr>
        <w:t xml:space="preserve">You can also search from the Internet Explorer browser window.  </w:t>
      </w:r>
      <w:r w:rsidR="002E4D71">
        <w:rPr>
          <w:lang w:val="en-GB"/>
        </w:rPr>
        <w:t>Say,</w:t>
      </w:r>
      <w:r>
        <w:rPr>
          <w:lang w:val="en-GB"/>
        </w:rPr>
        <w:t xml:space="preserve"> </w:t>
      </w:r>
      <w:r w:rsidR="00C379DA">
        <w:rPr>
          <w:lang w:val="en-GB"/>
        </w:rPr>
        <w:t>"</w:t>
      </w:r>
      <w:r>
        <w:rPr>
          <w:b/>
          <w:lang w:val="en-GB"/>
        </w:rPr>
        <w:t>do a search</w:t>
      </w:r>
      <w:r w:rsidR="00C379DA">
        <w:rPr>
          <w:lang w:val="en-GB"/>
        </w:rPr>
        <w:t>"</w:t>
      </w:r>
      <w:r>
        <w:rPr>
          <w:lang w:val="en-GB"/>
        </w:rPr>
        <w:t xml:space="preserve"> </w:t>
      </w:r>
      <w:r w:rsidR="004D1EE4">
        <w:rPr>
          <w:lang w:val="en-GB"/>
        </w:rPr>
        <w:t xml:space="preserve">or </w:t>
      </w:r>
      <w:r w:rsidR="002E4D71">
        <w:rPr>
          <w:lang w:val="en-GB"/>
        </w:rPr>
        <w:t>say,</w:t>
      </w:r>
      <w:r w:rsidR="004D1EE4">
        <w:rPr>
          <w:lang w:val="en-GB"/>
        </w:rPr>
        <w:t xml:space="preserve"> </w:t>
      </w:r>
      <w:r w:rsidR="00C379DA">
        <w:rPr>
          <w:lang w:val="en-GB"/>
        </w:rPr>
        <w:t>"</w:t>
      </w:r>
      <w:r w:rsidR="004D1EE4" w:rsidRPr="004D1EE4">
        <w:rPr>
          <w:b/>
          <w:lang w:val="en-GB"/>
        </w:rPr>
        <w:t>search the Web</w:t>
      </w:r>
      <w:r w:rsidR="00C379DA">
        <w:rPr>
          <w:lang w:val="en-GB"/>
        </w:rPr>
        <w:t>"</w:t>
      </w:r>
      <w:r w:rsidR="004D1EE4">
        <w:rPr>
          <w:lang w:val="en-GB"/>
        </w:rPr>
        <w:t xml:space="preserve"> </w:t>
      </w:r>
      <w:r>
        <w:rPr>
          <w:lang w:val="en-GB"/>
        </w:rPr>
        <w:t xml:space="preserve">to move to the </w:t>
      </w:r>
      <w:r w:rsidR="00594621" w:rsidRPr="00835686">
        <w:rPr>
          <w:b/>
          <w:lang w:val="en-GB"/>
        </w:rPr>
        <w:t>type to search the web</w:t>
      </w:r>
      <w:r>
        <w:rPr>
          <w:lang w:val="en-GB"/>
        </w:rPr>
        <w:t xml:space="preserve"> field.  </w:t>
      </w:r>
    </w:p>
    <w:p w:rsidR="00995F32" w:rsidRPr="006700AF" w:rsidRDefault="00995F32">
      <w:pPr>
        <w:pStyle w:val="Heading1"/>
      </w:pPr>
      <w:bookmarkStart w:id="48" w:name="_Toc505590156"/>
      <w:bookmarkStart w:id="49" w:name="_Toc506778869"/>
      <w:bookmarkStart w:id="50" w:name="_Toc19940314"/>
      <w:bookmarkStart w:id="51" w:name="_Toc38690313"/>
      <w:bookmarkStart w:id="52" w:name="_Toc285533767"/>
      <w:bookmarkStart w:id="53" w:name="_Toc315163769"/>
      <w:r w:rsidRPr="006700AF">
        <w:lastRenderedPageBreak/>
        <w:t xml:space="preserve">EXHIBIT </w:t>
      </w:r>
      <w:r w:rsidR="00B967A4">
        <w:t>1</w:t>
      </w:r>
      <w:r w:rsidRPr="006700AF">
        <w:t xml:space="preserve"> – </w:t>
      </w:r>
      <w:bookmarkEnd w:id="48"/>
      <w:bookmarkEnd w:id="49"/>
      <w:bookmarkEnd w:id="50"/>
      <w:bookmarkEnd w:id="51"/>
      <w:bookmarkEnd w:id="52"/>
      <w:r w:rsidR="00B967A4">
        <w:t>phonetic alphabet</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380"/>
      </w:tblGrid>
      <w:tr w:rsidR="00B967A4" w:rsidRPr="006700AF" w:rsidTr="004F3436">
        <w:trPr>
          <w:jc w:val="center"/>
        </w:trPr>
        <w:tc>
          <w:tcPr>
            <w:tcW w:w="1908" w:type="dxa"/>
          </w:tcPr>
          <w:p w:rsidR="00B967A4" w:rsidRPr="006700AF" w:rsidRDefault="00B967A4" w:rsidP="00B967A4">
            <w:pPr>
              <w:pStyle w:val="Heading5"/>
              <w:jc w:val="center"/>
            </w:pPr>
            <w:r>
              <w:t>To Type</w:t>
            </w:r>
            <w:r w:rsidR="009663E3">
              <w:t>:</w:t>
            </w:r>
          </w:p>
        </w:tc>
        <w:tc>
          <w:tcPr>
            <w:tcW w:w="2380" w:type="dxa"/>
          </w:tcPr>
          <w:p w:rsidR="00B967A4" w:rsidRPr="006700AF" w:rsidRDefault="002E4D71" w:rsidP="00B967A4">
            <w:pPr>
              <w:pStyle w:val="Heading5"/>
              <w:jc w:val="center"/>
            </w:pPr>
            <w:r>
              <w:t>Say,</w:t>
            </w:r>
            <w:r w:rsidR="00821782">
              <w:t xml:space="preserve"> </w:t>
            </w:r>
            <w:r w:rsidR="00C379DA" w:rsidRPr="00C379DA">
              <w:rPr>
                <w:b w:val="0"/>
              </w:rPr>
              <w:t>"</w:t>
            </w:r>
            <w:proofErr w:type="gramStart"/>
            <w:r w:rsidR="00821782">
              <w:t>p</w:t>
            </w:r>
            <w:r w:rsidR="001E5539">
              <w:t>ress</w:t>
            </w:r>
            <w:proofErr w:type="gramEnd"/>
            <w:r w:rsidR="001E5539">
              <w:t>…</w:t>
            </w:r>
            <w:r w:rsidR="00C379DA" w:rsidRPr="00C379DA">
              <w:rPr>
                <w:b w:val="0"/>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a</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alpha</w:t>
            </w:r>
            <w:r w:rsidR="009663E3"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b</w:t>
            </w:r>
          </w:p>
        </w:tc>
        <w:tc>
          <w:tcPr>
            <w:tcW w:w="2380" w:type="dxa"/>
          </w:tcPr>
          <w:p w:rsidR="00B967A4" w:rsidRPr="00E353EF" w:rsidRDefault="008828C1" w:rsidP="001E5539">
            <w:pPr>
              <w:pStyle w:val="B2-AltExhibit"/>
              <w:jc w:val="center"/>
              <w:rPr>
                <w:sz w:val="24"/>
              </w:rPr>
            </w:pPr>
            <w:r w:rsidRPr="00E353EF">
              <w:rPr>
                <w:sz w:val="24"/>
              </w:rPr>
              <w:t xml:space="preserve"> </w:t>
            </w:r>
            <w:r w:rsidR="00984D55" w:rsidRPr="00E353EF">
              <w:rPr>
                <w:sz w:val="24"/>
              </w:rPr>
              <w:t>"</w:t>
            </w:r>
            <w:r w:rsidR="00594621" w:rsidRPr="00E353EF">
              <w:rPr>
                <w:b/>
                <w:sz w:val="24"/>
              </w:rPr>
              <w:t>bravo</w:t>
            </w:r>
            <w:r w:rsidR="009663E3"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c</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Charlie</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d</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delta</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e</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echo</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f</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foxtrot</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g</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golf</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h</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hotel</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proofErr w:type="spellStart"/>
            <w:r w:rsidRPr="00E353EF">
              <w:rPr>
                <w:sz w:val="24"/>
              </w:rPr>
              <w:t>i</w:t>
            </w:r>
            <w:proofErr w:type="spellEnd"/>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India</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j</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Juliet</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k</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kilo</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l</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lima</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m</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Mike</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n</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November</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o</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Oscar</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p</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papa</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q</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Quebec</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r</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Romeo</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s</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sierra</w:t>
            </w:r>
            <w:r w:rsidRPr="00E353EF">
              <w:rPr>
                <w:sz w:val="24"/>
              </w:rPr>
              <w:t>"</w:t>
            </w:r>
          </w:p>
        </w:tc>
      </w:tr>
      <w:tr w:rsidR="00B967A4" w:rsidRPr="006700AF" w:rsidTr="004F3436">
        <w:trPr>
          <w:jc w:val="center"/>
        </w:trPr>
        <w:tc>
          <w:tcPr>
            <w:tcW w:w="1908" w:type="dxa"/>
          </w:tcPr>
          <w:p w:rsidR="00B967A4" w:rsidRPr="00E353EF" w:rsidRDefault="00835686" w:rsidP="001E5539">
            <w:pPr>
              <w:pStyle w:val="B2-AltExhibit"/>
              <w:jc w:val="center"/>
              <w:rPr>
                <w:sz w:val="24"/>
              </w:rPr>
            </w:pPr>
            <w:r w:rsidRPr="00E353EF">
              <w:rPr>
                <w:sz w:val="24"/>
              </w:rPr>
              <w:t>t</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tango</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U</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uniform</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V</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Victor</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W</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whiskey</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X</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x-ray</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Y</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Yankee</w:t>
            </w:r>
            <w:r w:rsidRPr="00E353EF">
              <w:rPr>
                <w:sz w:val="24"/>
              </w:rPr>
              <w:t>"</w:t>
            </w:r>
          </w:p>
        </w:tc>
      </w:tr>
      <w:tr w:rsidR="00B967A4" w:rsidRPr="006700AF" w:rsidTr="004F3436">
        <w:trPr>
          <w:jc w:val="center"/>
        </w:trPr>
        <w:tc>
          <w:tcPr>
            <w:tcW w:w="1908" w:type="dxa"/>
          </w:tcPr>
          <w:p w:rsidR="00B967A4" w:rsidRPr="00E353EF" w:rsidRDefault="004F3436" w:rsidP="001E5539">
            <w:pPr>
              <w:pStyle w:val="B2-AltExhibit"/>
              <w:jc w:val="center"/>
              <w:rPr>
                <w:sz w:val="24"/>
              </w:rPr>
            </w:pPr>
            <w:r w:rsidRPr="00E353EF">
              <w:rPr>
                <w:sz w:val="24"/>
              </w:rPr>
              <w:t>Z</w:t>
            </w:r>
          </w:p>
        </w:tc>
        <w:tc>
          <w:tcPr>
            <w:tcW w:w="2380" w:type="dxa"/>
          </w:tcPr>
          <w:p w:rsidR="00B967A4" w:rsidRPr="00E353EF" w:rsidRDefault="00984D55" w:rsidP="001E5539">
            <w:pPr>
              <w:pStyle w:val="B2-AltExhibit"/>
              <w:jc w:val="center"/>
              <w:rPr>
                <w:sz w:val="24"/>
              </w:rPr>
            </w:pPr>
            <w:r w:rsidRPr="00E353EF">
              <w:rPr>
                <w:sz w:val="24"/>
              </w:rPr>
              <w:t>"</w:t>
            </w:r>
            <w:r w:rsidR="00594621" w:rsidRPr="00E353EF">
              <w:rPr>
                <w:b/>
                <w:sz w:val="24"/>
              </w:rPr>
              <w:t>Zulu</w:t>
            </w:r>
            <w:r w:rsidRPr="00E353EF">
              <w:rPr>
                <w:sz w:val="24"/>
              </w:rPr>
              <w:t>"</w:t>
            </w:r>
          </w:p>
        </w:tc>
      </w:tr>
    </w:tbl>
    <w:p w:rsidR="004F3436" w:rsidRPr="004F3436" w:rsidRDefault="004F3436" w:rsidP="004F3436">
      <w:bookmarkStart w:id="54" w:name="_Toc505590159"/>
      <w:bookmarkStart w:id="55" w:name="_Toc506778872"/>
      <w:bookmarkStart w:id="56" w:name="_Toc55711387"/>
      <w:bookmarkStart w:id="57" w:name="_Toc59510475"/>
      <w:bookmarkStart w:id="58" w:name="_Toc71691254"/>
      <w:bookmarkStart w:id="59" w:name="_Toc75157225"/>
      <w:bookmarkStart w:id="60" w:name="_Toc78861496"/>
      <w:bookmarkStart w:id="61" w:name="_Toc149032061"/>
      <w:bookmarkStart w:id="62" w:name="_Toc242763556"/>
      <w:bookmarkStart w:id="63" w:name="_Toc301870227"/>
      <w:r>
        <w:t>Table 7: Phonetic Alphabet</w:t>
      </w:r>
    </w:p>
    <w:p w:rsidR="00B31AD4" w:rsidRDefault="00B31AD4" w:rsidP="00801153">
      <w:pPr>
        <w:pStyle w:val="Heading1"/>
      </w:pPr>
      <w:bookmarkStart w:id="64" w:name="_Toc315163770"/>
      <w:r>
        <w:lastRenderedPageBreak/>
        <w:t>Exhibit 2 – General User tips</w:t>
      </w:r>
      <w:bookmarkEnd w:id="64"/>
    </w:p>
    <w:p w:rsidR="00B31AD4" w:rsidRDefault="00B31AD4" w:rsidP="00B31AD4">
      <w:pPr>
        <w:pStyle w:val="B1-Exhibit"/>
      </w:pPr>
      <w:r>
        <w:t xml:space="preserve">If Dragon has difficulty in recognizing a commonly used word or phrase and you have tried correcting the misrecognition at least twice, use the train word feature to teach Dragon how you pronounce it.  </w:t>
      </w:r>
    </w:p>
    <w:p w:rsidR="00B31AD4" w:rsidRDefault="002E4D71" w:rsidP="00AF1CF9">
      <w:pPr>
        <w:pStyle w:val="B1-Exhibit"/>
        <w:numPr>
          <w:ilvl w:val="0"/>
          <w:numId w:val="44"/>
        </w:numPr>
      </w:pPr>
      <w:r>
        <w:t>Say,</w:t>
      </w:r>
      <w:r w:rsidR="00B31AD4">
        <w:t xml:space="preserve"> </w:t>
      </w:r>
      <w:r w:rsidR="00C379DA">
        <w:t>"</w:t>
      </w:r>
      <w:proofErr w:type="gramStart"/>
      <w:r w:rsidR="00A02FBF">
        <w:rPr>
          <w:b/>
        </w:rPr>
        <w:t>t</w:t>
      </w:r>
      <w:r w:rsidR="00B31AD4" w:rsidRPr="00495024">
        <w:rPr>
          <w:b/>
        </w:rPr>
        <w:t>rain</w:t>
      </w:r>
      <w:proofErr w:type="gramEnd"/>
      <w:r w:rsidR="00B31AD4">
        <w:t xml:space="preserve"> </w:t>
      </w:r>
      <w:r w:rsidR="00A02FBF">
        <w:rPr>
          <w:b/>
        </w:rPr>
        <w:t>w</w:t>
      </w:r>
      <w:r w:rsidR="00B31AD4" w:rsidRPr="00495024">
        <w:rPr>
          <w:b/>
        </w:rPr>
        <w:t>ord</w:t>
      </w:r>
      <w:r w:rsidR="004B094D" w:rsidRPr="004B094D">
        <w:t>.</w:t>
      </w:r>
      <w:r w:rsidR="00C379DA">
        <w:t>"</w:t>
      </w:r>
    </w:p>
    <w:p w:rsidR="00B31AD4" w:rsidRDefault="00B31AD4" w:rsidP="00AF1CF9">
      <w:pPr>
        <w:pStyle w:val="B1-Exhibit"/>
        <w:numPr>
          <w:ilvl w:val="0"/>
          <w:numId w:val="44"/>
        </w:numPr>
      </w:pPr>
      <w:r>
        <w:t>Type or dictate the desired word or phrase.</w:t>
      </w:r>
    </w:p>
    <w:p w:rsidR="00B31AD4" w:rsidRDefault="002E4D71" w:rsidP="00AF1CF9">
      <w:pPr>
        <w:pStyle w:val="B1-Exhibit"/>
        <w:numPr>
          <w:ilvl w:val="0"/>
          <w:numId w:val="44"/>
        </w:numPr>
        <w:rPr>
          <w:b/>
        </w:rPr>
      </w:pPr>
      <w:r>
        <w:t>Say,</w:t>
      </w:r>
      <w:r w:rsidR="00B31AD4">
        <w:t xml:space="preserve"> </w:t>
      </w:r>
      <w:r w:rsidR="00C379DA">
        <w:t>"</w:t>
      </w:r>
      <w:r w:rsidR="00B31AD4" w:rsidRPr="00495024">
        <w:rPr>
          <w:b/>
        </w:rPr>
        <w:t>Go</w:t>
      </w:r>
      <w:r w:rsidR="004B094D" w:rsidRPr="004B094D">
        <w:t>.</w:t>
      </w:r>
      <w:r w:rsidR="00C379DA" w:rsidRPr="00C379DA">
        <w:t>"</w:t>
      </w:r>
    </w:p>
    <w:p w:rsidR="00B31AD4" w:rsidRDefault="00B31AD4" w:rsidP="00AF1CF9">
      <w:pPr>
        <w:pStyle w:val="B1-Exhibit"/>
        <w:numPr>
          <w:ilvl w:val="0"/>
          <w:numId w:val="44"/>
        </w:numPr>
      </w:pPr>
      <w:r>
        <w:t>Say the word as you would normally say it.  Try not to over-enunciate.</w:t>
      </w:r>
    </w:p>
    <w:p w:rsidR="00B31AD4" w:rsidRDefault="002E4D71" w:rsidP="00AF1CF9">
      <w:pPr>
        <w:pStyle w:val="B1-Exhibit"/>
        <w:numPr>
          <w:ilvl w:val="0"/>
          <w:numId w:val="44"/>
        </w:numPr>
      </w:pPr>
      <w:r>
        <w:t>Say,</w:t>
      </w:r>
      <w:r w:rsidR="00B31AD4">
        <w:t xml:space="preserve"> </w:t>
      </w:r>
      <w:r w:rsidR="00C379DA">
        <w:t>"</w:t>
      </w:r>
      <w:r w:rsidR="00B31AD4" w:rsidRPr="00495024">
        <w:rPr>
          <w:b/>
        </w:rPr>
        <w:t>OK</w:t>
      </w:r>
      <w:r w:rsidR="00B31AD4">
        <w:t>.</w:t>
      </w:r>
      <w:r w:rsidR="00C379DA">
        <w:t>"</w:t>
      </w:r>
    </w:p>
    <w:p w:rsidR="00AF1CF9" w:rsidRDefault="00AF1CF9" w:rsidP="00AF1CF9">
      <w:pPr>
        <w:pStyle w:val="B1-Exhibit"/>
      </w:pPr>
    </w:p>
    <w:p w:rsidR="00AF1CF9" w:rsidRDefault="00B31AD4" w:rsidP="00B31AD4">
      <w:pPr>
        <w:pStyle w:val="B1-Exhibit"/>
      </w:pPr>
      <w:r>
        <w:t xml:space="preserve">In order to </w:t>
      </w:r>
      <w:r w:rsidR="00C379DA">
        <w:t>"</w:t>
      </w:r>
      <w:r w:rsidR="00395B5F">
        <w:t>t</w:t>
      </w:r>
      <w:r>
        <w:t>rain</w:t>
      </w:r>
      <w:r w:rsidR="00C379DA">
        <w:t>"</w:t>
      </w:r>
      <w:r>
        <w:t xml:space="preserve"> the word, it must be part of your vocabulary.  If it is not part of your vocabulary, you can add individual words to your vocabulary by </w:t>
      </w:r>
      <w:r w:rsidR="00AF1CF9">
        <w:t>using the add word feature.</w:t>
      </w:r>
    </w:p>
    <w:p w:rsidR="00AF1CF9" w:rsidRDefault="00AF1CF9" w:rsidP="00AF1CF9">
      <w:pPr>
        <w:pStyle w:val="B1-Exhibit"/>
        <w:numPr>
          <w:ilvl w:val="0"/>
          <w:numId w:val="46"/>
        </w:numPr>
      </w:pPr>
      <w:r>
        <w:t>Say,</w:t>
      </w:r>
      <w:r w:rsidR="00B31AD4">
        <w:t xml:space="preserve"> </w:t>
      </w:r>
      <w:r w:rsidR="00C379DA">
        <w:t>"</w:t>
      </w:r>
      <w:r w:rsidR="00A02FBF">
        <w:rPr>
          <w:b/>
        </w:rPr>
        <w:t>add w</w:t>
      </w:r>
      <w:r w:rsidR="00B31AD4">
        <w:rPr>
          <w:b/>
        </w:rPr>
        <w:t>ord</w:t>
      </w:r>
      <w:r w:rsidR="00B31AD4" w:rsidRPr="006B6042">
        <w:t>.</w:t>
      </w:r>
      <w:r w:rsidR="00C379DA">
        <w:t>"</w:t>
      </w:r>
      <w:r w:rsidR="00B31AD4">
        <w:t xml:space="preserve"> </w:t>
      </w:r>
    </w:p>
    <w:p w:rsidR="00AF1CF9" w:rsidRDefault="00B31AD4" w:rsidP="00AF1CF9">
      <w:pPr>
        <w:pStyle w:val="B1-Exhibit"/>
        <w:numPr>
          <w:ilvl w:val="0"/>
          <w:numId w:val="45"/>
        </w:numPr>
      </w:pPr>
      <w:r>
        <w:t xml:space="preserve">Type or spell the word, and </w:t>
      </w:r>
      <w:r w:rsidR="002E4D71">
        <w:t>say,</w:t>
      </w:r>
      <w:r>
        <w:t xml:space="preserve"> </w:t>
      </w:r>
      <w:r w:rsidR="00C379DA">
        <w:t>"</w:t>
      </w:r>
      <w:r>
        <w:rPr>
          <w:b/>
        </w:rPr>
        <w:t>OK</w:t>
      </w:r>
      <w:r>
        <w:t>.</w:t>
      </w:r>
      <w:r w:rsidR="00C379DA">
        <w:t>"</w:t>
      </w:r>
      <w:r>
        <w:t xml:space="preserve">  </w:t>
      </w:r>
    </w:p>
    <w:p w:rsidR="00B31AD4" w:rsidRDefault="00395B5F" w:rsidP="00AF1CF9">
      <w:pPr>
        <w:pStyle w:val="B1-Exhibit"/>
        <w:numPr>
          <w:ilvl w:val="0"/>
          <w:numId w:val="45"/>
        </w:numPr>
      </w:pPr>
      <w:r>
        <w:t>In the default configuration</w:t>
      </w:r>
      <w:r w:rsidR="00B31AD4">
        <w:t xml:space="preserve">, </w:t>
      </w:r>
      <w:r w:rsidR="00C379DA">
        <w:t>"</w:t>
      </w:r>
      <w:r w:rsidR="00B31AD4" w:rsidRPr="006B6042">
        <w:rPr>
          <w:b/>
        </w:rPr>
        <w:t>I want to train the pronunciation of this word</w:t>
      </w:r>
      <w:r w:rsidR="00C379DA">
        <w:t>"</w:t>
      </w:r>
      <w:r w:rsidR="00B31AD4">
        <w:t xml:space="preserve"> is enabled.  It is not necessary to train every new word you add because Dragon will predict the pronunciation.  If Dragon does not recognize the words correctly, you should train them. Be sure you save your user files after adding new words or </w:t>
      </w:r>
      <w:r w:rsidR="00A933FC">
        <w:t>you will not save the new words</w:t>
      </w:r>
      <w:r w:rsidR="00B31AD4">
        <w:t>.</w:t>
      </w:r>
    </w:p>
    <w:p w:rsidR="00AF1CF9" w:rsidRDefault="00AF1CF9" w:rsidP="00AF1CF9">
      <w:pPr>
        <w:pStyle w:val="B1-Exhibit"/>
      </w:pPr>
    </w:p>
    <w:p w:rsidR="00B31AD4" w:rsidRDefault="002E4D71" w:rsidP="00B31AD4">
      <w:pPr>
        <w:pStyle w:val="B1-Exhibit"/>
      </w:pPr>
      <w:r>
        <w:t>Say,</w:t>
      </w:r>
      <w:r w:rsidR="00B31AD4">
        <w:t xml:space="preserve"> "</w:t>
      </w:r>
      <w:r w:rsidR="00B31AD4">
        <w:rPr>
          <w:b/>
        </w:rPr>
        <w:t>press alt</w:t>
      </w:r>
      <w:r w:rsidR="00B31AD4">
        <w:t>" to close a drop do</w:t>
      </w:r>
      <w:r w:rsidR="00395B5F">
        <w:t xml:space="preserve">wn menu or move off the </w:t>
      </w:r>
      <w:r w:rsidR="00395B5F" w:rsidRPr="00395B5F">
        <w:rPr>
          <w:b/>
        </w:rPr>
        <w:t>Menu B</w:t>
      </w:r>
      <w:r w:rsidR="00B31AD4" w:rsidRPr="00395B5F">
        <w:rPr>
          <w:b/>
        </w:rPr>
        <w:t>ar</w:t>
      </w:r>
      <w:r w:rsidR="00B31AD4">
        <w:t>.</w:t>
      </w:r>
    </w:p>
    <w:p w:rsidR="00AF1CF9" w:rsidRDefault="00AF1CF9" w:rsidP="00B31AD4">
      <w:pPr>
        <w:pStyle w:val="B1-Exhibit"/>
      </w:pPr>
    </w:p>
    <w:p w:rsidR="003A518E" w:rsidRDefault="003A518E" w:rsidP="00B31AD4">
      <w:pPr>
        <w:pStyle w:val="B1-Exhibit"/>
      </w:pPr>
      <w:r>
        <w:t xml:space="preserve">In addition to Dragon voice commands, you can speak the access keys (the underlined letter in many menus and dialog boxes) to perform many tasks.  For example, </w:t>
      </w:r>
      <w:r w:rsidR="002E4D71">
        <w:t>say,</w:t>
      </w:r>
      <w:r>
        <w:t xml:space="preserve"> </w:t>
      </w:r>
      <w:r w:rsidR="00C379DA">
        <w:t>"</w:t>
      </w:r>
      <w:r>
        <w:rPr>
          <w:b/>
        </w:rPr>
        <w:t>Tools</w:t>
      </w:r>
      <w:r w:rsidR="00C379DA">
        <w:t>"</w:t>
      </w:r>
      <w:r>
        <w:t xml:space="preserve"> or </w:t>
      </w:r>
      <w:r w:rsidR="002E4D71">
        <w:t>say,</w:t>
      </w:r>
      <w:r>
        <w:t xml:space="preserve"> </w:t>
      </w:r>
      <w:r w:rsidR="00C379DA">
        <w:t>"</w:t>
      </w:r>
      <w:r>
        <w:rPr>
          <w:b/>
        </w:rPr>
        <w:t>press alt t</w:t>
      </w:r>
      <w:r w:rsidR="00C379DA">
        <w:t>"</w:t>
      </w:r>
      <w:r>
        <w:t xml:space="preserve"> to access the </w:t>
      </w:r>
      <w:r w:rsidRPr="00936985">
        <w:rPr>
          <w:b/>
          <w:u w:val="single"/>
        </w:rPr>
        <w:t>T</w:t>
      </w:r>
      <w:r>
        <w:rPr>
          <w:b/>
        </w:rPr>
        <w:t>ools</w:t>
      </w:r>
      <w:r>
        <w:t xml:space="preserve"> menu in the </w:t>
      </w:r>
      <w:r w:rsidRPr="00395B5F">
        <w:rPr>
          <w:b/>
        </w:rPr>
        <w:t>DragonBar</w:t>
      </w:r>
      <w:r>
        <w:t>.</w:t>
      </w:r>
    </w:p>
    <w:p w:rsidR="00B31AD4" w:rsidRPr="00B31AD4" w:rsidRDefault="00B31AD4" w:rsidP="00B31AD4">
      <w:pPr>
        <w:pStyle w:val="B1-Exhibit"/>
      </w:pPr>
    </w:p>
    <w:p w:rsidR="00801153" w:rsidRPr="002E53E2" w:rsidRDefault="00801153" w:rsidP="00801153">
      <w:pPr>
        <w:pStyle w:val="Heading1"/>
      </w:pPr>
      <w:bookmarkStart w:id="65" w:name="_Toc315163771"/>
      <w:r w:rsidRPr="002E53E2">
        <w:lastRenderedPageBreak/>
        <w:t>FEEDBACK SHEET</w:t>
      </w:r>
      <w:bookmarkEnd w:id="54"/>
      <w:bookmarkEnd w:id="55"/>
      <w:bookmarkEnd w:id="56"/>
      <w:bookmarkEnd w:id="57"/>
      <w:bookmarkEnd w:id="58"/>
      <w:bookmarkEnd w:id="59"/>
      <w:bookmarkEnd w:id="60"/>
      <w:bookmarkEnd w:id="61"/>
      <w:bookmarkEnd w:id="62"/>
      <w:bookmarkEnd w:id="63"/>
      <w:bookmarkEnd w:id="65"/>
    </w:p>
    <w:p w:rsidR="00801153" w:rsidRPr="002E53E2" w:rsidRDefault="00801153" w:rsidP="00801153">
      <w:pPr>
        <w:tabs>
          <w:tab w:val="left" w:pos="-432"/>
          <w:tab w:val="left" w:pos="1897"/>
          <w:tab w:val="left" w:pos="2917"/>
          <w:tab w:val="left" w:pos="8208"/>
        </w:tabs>
        <w:ind w:left="0"/>
      </w:pPr>
      <w:r w:rsidRPr="002E53E2">
        <w:t xml:space="preserve">Request to the instructor: </w:t>
      </w:r>
    </w:p>
    <w:p w:rsidR="00801153" w:rsidRPr="002E53E2" w:rsidRDefault="00801153" w:rsidP="00801153">
      <w:pPr>
        <w:tabs>
          <w:tab w:val="left" w:pos="-432"/>
          <w:tab w:val="left" w:pos="1897"/>
          <w:tab w:val="left" w:pos="2917"/>
          <w:tab w:val="left" w:pos="8208"/>
        </w:tabs>
        <w:ind w:left="0"/>
      </w:pPr>
      <w:r w:rsidRPr="002E53E2">
        <w:t xml:space="preserve">As you use this training package, please </w:t>
      </w:r>
      <w:r w:rsidR="001A6FA6">
        <w:t xml:space="preserve">document </w:t>
      </w:r>
      <w:r w:rsidRPr="002E53E2">
        <w:t>errors</w:t>
      </w:r>
      <w:r w:rsidR="001A6FA6">
        <w:t>, omissions,</w:t>
      </w:r>
      <w:r w:rsidRPr="002E53E2">
        <w:t xml:space="preserve"> </w:t>
      </w:r>
      <w:r w:rsidR="001A6FA6">
        <w:t>and revisions and notify us of any required editing.</w:t>
      </w:r>
      <w:r w:rsidRPr="002E53E2">
        <w:t xml:space="preserve">  At the completion of this segment, </w:t>
      </w:r>
      <w:r w:rsidR="00361594">
        <w:t xml:space="preserve">you should mail </w:t>
      </w:r>
      <w:r w:rsidRPr="002E53E2">
        <w:t xml:space="preserve">this form </w:t>
      </w:r>
      <w:r w:rsidR="00361594">
        <w:t xml:space="preserve">to </w:t>
      </w:r>
      <w:r w:rsidRPr="002E53E2">
        <w:t>the address on the next page.</w:t>
      </w:r>
    </w:p>
    <w:p w:rsidR="00801153" w:rsidRPr="002E53E2" w:rsidRDefault="00801153" w:rsidP="00801153">
      <w:pPr>
        <w:tabs>
          <w:tab w:val="left" w:pos="-432"/>
          <w:tab w:val="left" w:pos="1897"/>
          <w:tab w:val="left" w:pos="2917"/>
          <w:tab w:val="left" w:pos="8208"/>
        </w:tabs>
        <w:ind w:left="0"/>
        <w:rPr>
          <w:b/>
        </w:rPr>
      </w:pPr>
      <w:r w:rsidRPr="002E53E2">
        <w:rPr>
          <w:b/>
        </w:rPr>
        <w:t>Source of report</w:t>
      </w:r>
      <w:r w:rsidRPr="002E53E2">
        <w:t>:</w:t>
      </w:r>
      <w:r w:rsidRPr="002E53E2">
        <w:rPr>
          <w:b/>
        </w:rPr>
        <w:t xml:space="preserve"> </w:t>
      </w:r>
    </w:p>
    <w:p w:rsidR="00801153" w:rsidRPr="002E53E2" w:rsidRDefault="00801153" w:rsidP="00801153">
      <w:pPr>
        <w:tabs>
          <w:tab w:val="left" w:pos="-432"/>
          <w:tab w:val="left" w:pos="1897"/>
          <w:tab w:val="left" w:pos="2917"/>
          <w:tab w:val="left" w:pos="8208"/>
        </w:tabs>
        <w:ind w:left="0"/>
      </w:pPr>
      <w:r w:rsidRPr="002E53E2">
        <w:t>Location of training:  _______________________________</w:t>
      </w:r>
    </w:p>
    <w:p w:rsidR="00801153" w:rsidRPr="002E53E2" w:rsidRDefault="00801153" w:rsidP="00801153">
      <w:pPr>
        <w:tabs>
          <w:tab w:val="left" w:pos="-432"/>
          <w:tab w:val="left" w:pos="1897"/>
          <w:tab w:val="left" w:pos="2917"/>
          <w:tab w:val="left" w:pos="8208"/>
        </w:tabs>
        <w:ind w:left="0"/>
      </w:pPr>
      <w:r w:rsidRPr="002E53E2">
        <w:t>Your name:  _____________________________________</w:t>
      </w:r>
      <w:r w:rsidRPr="002E53E2">
        <w:rPr>
          <w:u w:val="single"/>
        </w:rPr>
        <w:t xml:space="preserve"> </w:t>
      </w:r>
    </w:p>
    <w:p w:rsidR="00801153" w:rsidRPr="002E53E2" w:rsidRDefault="00801153" w:rsidP="00801153">
      <w:pPr>
        <w:tabs>
          <w:tab w:val="left" w:pos="-432"/>
          <w:tab w:val="left" w:pos="1897"/>
          <w:tab w:val="left" w:pos="2917"/>
          <w:tab w:val="left" w:pos="8208"/>
        </w:tabs>
        <w:ind w:left="0"/>
        <w:rPr>
          <w:u w:val="single"/>
        </w:rPr>
      </w:pPr>
      <w:r w:rsidRPr="002E53E2">
        <w:t>Your phone number:  ______________________________</w:t>
      </w:r>
      <w:r w:rsidRPr="002E53E2">
        <w:rPr>
          <w:u w:val="single"/>
        </w:rPr>
        <w:t xml:space="preserve"> </w:t>
      </w:r>
    </w:p>
    <w:p w:rsidR="00801153" w:rsidRPr="002E53E2" w:rsidRDefault="00801153" w:rsidP="00801153">
      <w:pPr>
        <w:tabs>
          <w:tab w:val="left" w:pos="-432"/>
          <w:tab w:val="left" w:pos="1897"/>
          <w:tab w:val="left" w:pos="2917"/>
          <w:tab w:val="left" w:pos="8208"/>
        </w:tabs>
        <w:ind w:left="0"/>
        <w:rPr>
          <w:b/>
        </w:rPr>
      </w:pPr>
      <w:r w:rsidRPr="002E53E2">
        <w:rPr>
          <w:b/>
        </w:rPr>
        <w:t>Timeframes</w:t>
      </w:r>
      <w:r w:rsidRPr="002E53E2">
        <w:t>:</w:t>
      </w:r>
      <w:r w:rsidRPr="002E53E2">
        <w:rPr>
          <w:b/>
        </w:rPr>
        <w:t xml:space="preserve"> </w:t>
      </w:r>
    </w:p>
    <w:p w:rsidR="00801153" w:rsidRPr="002E53E2" w:rsidRDefault="00801153" w:rsidP="00801153">
      <w:pPr>
        <w:tabs>
          <w:tab w:val="left" w:pos="-432"/>
          <w:tab w:val="left" w:pos="1897"/>
          <w:tab w:val="left" w:pos="2917"/>
          <w:tab w:val="left" w:pos="8208"/>
        </w:tabs>
        <w:ind w:left="0"/>
      </w:pPr>
      <w:r w:rsidRPr="002E53E2">
        <w:t>How much time did it take to present this material?</w:t>
      </w:r>
    </w:p>
    <w:p w:rsidR="00801153" w:rsidRPr="002E53E2" w:rsidRDefault="00801153" w:rsidP="00801153">
      <w:pPr>
        <w:tabs>
          <w:tab w:val="left" w:pos="-432"/>
          <w:tab w:val="left" w:pos="1897"/>
          <w:tab w:val="left" w:pos="2917"/>
          <w:tab w:val="left" w:pos="8208"/>
        </w:tabs>
        <w:ind w:left="0"/>
        <w:rPr>
          <w:b/>
        </w:rPr>
      </w:pPr>
      <w:r w:rsidRPr="002E53E2">
        <w:rPr>
          <w:b/>
        </w:rPr>
        <w:t>Topics</w:t>
      </w:r>
      <w:r w:rsidRPr="002E53E2">
        <w:t>:</w:t>
      </w:r>
      <w:r w:rsidRPr="002E53E2">
        <w:rPr>
          <w:b/>
        </w:rPr>
        <w:t xml:space="preserve"> </w:t>
      </w:r>
    </w:p>
    <w:p w:rsidR="00801153" w:rsidRPr="002E53E2" w:rsidRDefault="00801153" w:rsidP="00801153">
      <w:pPr>
        <w:tabs>
          <w:tab w:val="left" w:pos="-432"/>
          <w:tab w:val="left" w:pos="1897"/>
          <w:tab w:val="left" w:pos="2917"/>
          <w:tab w:val="left" w:pos="8208"/>
        </w:tabs>
        <w:ind w:left="0"/>
      </w:pPr>
      <w:r w:rsidRPr="002E53E2">
        <w:t xml:space="preserve">Is there any material in </w:t>
      </w:r>
      <w:r w:rsidR="001A6FA6">
        <w:t>the</w:t>
      </w:r>
      <w:r w:rsidRPr="002E53E2">
        <w:t xml:space="preserve"> lesson that is covered but not relevant to </w:t>
      </w:r>
      <w:r w:rsidR="001A6FA6">
        <w:t>your</w:t>
      </w:r>
      <w:r w:rsidRPr="002E53E2">
        <w:t xml:space="preserve"> position </w:t>
      </w:r>
      <w:r w:rsidR="001A6FA6">
        <w:t>that we should remove</w:t>
      </w:r>
      <w:r w:rsidRPr="002E53E2">
        <w:t xml:space="preserve">?  </w:t>
      </w:r>
      <w:proofErr w:type="gramStart"/>
      <w:r w:rsidRPr="002E53E2">
        <w:t>If so, what?</w:t>
      </w:r>
      <w:proofErr w:type="gramEnd"/>
    </w:p>
    <w:p w:rsidR="00801153" w:rsidRPr="002E53E2" w:rsidRDefault="00801153" w:rsidP="00801153">
      <w:pPr>
        <w:tabs>
          <w:tab w:val="left" w:pos="-432"/>
          <w:tab w:val="left" w:pos="1897"/>
          <w:tab w:val="left" w:pos="2917"/>
          <w:tab w:val="left" w:pos="8208"/>
        </w:tabs>
        <w:ind w:left="0"/>
      </w:pPr>
      <w:r w:rsidRPr="002E53E2">
        <w:t xml:space="preserve">Can you identify any topic not covered in </w:t>
      </w:r>
      <w:r w:rsidR="001A6FA6">
        <w:t xml:space="preserve">the </w:t>
      </w:r>
      <w:r w:rsidRPr="002E53E2">
        <w:t xml:space="preserve">lesson </w:t>
      </w:r>
      <w:r w:rsidR="001A6FA6">
        <w:t xml:space="preserve">that </w:t>
      </w:r>
      <w:r w:rsidRPr="002E53E2">
        <w:t>should be included?</w:t>
      </w:r>
    </w:p>
    <w:p w:rsidR="00801153" w:rsidRPr="002E53E2" w:rsidRDefault="00801153" w:rsidP="00801153">
      <w:pPr>
        <w:tabs>
          <w:tab w:val="left" w:pos="-432"/>
          <w:tab w:val="left" w:pos="1897"/>
          <w:tab w:val="left" w:pos="2917"/>
          <w:tab w:val="left" w:pos="8208"/>
        </w:tabs>
        <w:ind w:left="0"/>
        <w:rPr>
          <w:b/>
        </w:rPr>
      </w:pPr>
      <w:r w:rsidRPr="002E53E2">
        <w:rPr>
          <w:b/>
        </w:rPr>
        <w:t>Complexity level</w:t>
      </w:r>
      <w:r w:rsidRPr="002E53E2">
        <w:t>:</w:t>
      </w:r>
      <w:r w:rsidRPr="002E53E2">
        <w:rPr>
          <w:b/>
        </w:rPr>
        <w:t xml:space="preserve"> </w:t>
      </w:r>
    </w:p>
    <w:p w:rsidR="00801153" w:rsidRPr="002E53E2" w:rsidRDefault="00801153" w:rsidP="00801153">
      <w:pPr>
        <w:tabs>
          <w:tab w:val="left" w:pos="-432"/>
          <w:tab w:val="left" w:pos="1897"/>
          <w:tab w:val="left" w:pos="2917"/>
          <w:tab w:val="left" w:pos="8208"/>
        </w:tabs>
        <w:ind w:left="0"/>
      </w:pPr>
      <w:r w:rsidRPr="002E53E2">
        <w:t xml:space="preserve">Are there any lessons </w:t>
      </w:r>
      <w:r w:rsidR="001A6FA6">
        <w:t>that</w:t>
      </w:r>
      <w:r w:rsidRPr="002E53E2">
        <w:t xml:space="preserve"> appear either too simple or too complex?  Which ones?  Why?</w:t>
      </w:r>
    </w:p>
    <w:p w:rsidR="00801153" w:rsidRPr="002E53E2" w:rsidRDefault="00801153" w:rsidP="00801153">
      <w:pPr>
        <w:tabs>
          <w:tab w:val="left" w:pos="-432"/>
          <w:tab w:val="left" w:pos="1897"/>
          <w:tab w:val="left" w:pos="2917"/>
          <w:tab w:val="left" w:pos="8208"/>
        </w:tabs>
        <w:ind w:left="0"/>
        <w:rPr>
          <w:b/>
        </w:rPr>
      </w:pPr>
      <w:r w:rsidRPr="002E53E2">
        <w:rPr>
          <w:b/>
        </w:rPr>
        <w:t>Testing</w:t>
      </w:r>
      <w:r w:rsidRPr="002E53E2">
        <w:t>:</w:t>
      </w:r>
      <w:r w:rsidRPr="002E53E2">
        <w:rPr>
          <w:b/>
        </w:rPr>
        <w:t xml:space="preserve"> </w:t>
      </w:r>
    </w:p>
    <w:p w:rsidR="00801153" w:rsidRPr="002E53E2" w:rsidRDefault="00801153" w:rsidP="00801153">
      <w:pPr>
        <w:ind w:left="0"/>
      </w:pPr>
      <w:r w:rsidRPr="002E53E2">
        <w:t>How would you rate the usefulness of the tests and exercises?</w:t>
      </w:r>
    </w:p>
    <w:p w:rsidR="00801153" w:rsidRPr="002E53E2" w:rsidRDefault="00801153" w:rsidP="00801153">
      <w:pPr>
        <w:ind w:left="0"/>
      </w:pPr>
      <w:r w:rsidRPr="002E53E2">
        <w:rPr>
          <w:sz w:val="2"/>
        </w:rPr>
        <w:t xml:space="preserve">       </w:t>
      </w:r>
      <w:r w:rsidRPr="002E53E2">
        <w:t xml:space="preserve">       1              2                3                4                5</w:t>
      </w:r>
    </w:p>
    <w:p w:rsidR="00801153" w:rsidRPr="002E53E2" w:rsidRDefault="00801153" w:rsidP="00801153">
      <w:pPr>
        <w:ind w:left="0"/>
      </w:pPr>
      <w:r w:rsidRPr="002E53E2">
        <w:t>Irrelevant                    Adequate                  Quite helpful</w:t>
      </w:r>
    </w:p>
    <w:p w:rsidR="00801153" w:rsidRPr="002E53E2" w:rsidRDefault="00801153" w:rsidP="00801153">
      <w:pPr>
        <w:tabs>
          <w:tab w:val="left" w:pos="-432"/>
          <w:tab w:val="left" w:pos="1897"/>
          <w:tab w:val="left" w:pos="2917"/>
          <w:tab w:val="left" w:pos="8208"/>
        </w:tabs>
        <w:ind w:left="0"/>
      </w:pPr>
      <w:r w:rsidRPr="002E53E2">
        <w:t>Please note your corrections below or attach a photocopy of corrected pages.</w:t>
      </w:r>
    </w:p>
    <w:p w:rsidR="00801153" w:rsidRPr="002E53E2" w:rsidRDefault="00801153" w:rsidP="00801153">
      <w:pPr>
        <w:tabs>
          <w:tab w:val="left" w:pos="-432"/>
          <w:tab w:val="left" w:pos="1897"/>
          <w:tab w:val="left" w:pos="2917"/>
          <w:tab w:val="left" w:pos="8208"/>
        </w:tabs>
        <w:ind w:left="0"/>
      </w:pPr>
      <w:r w:rsidRPr="002E53E2">
        <w:rPr>
          <w:u w:val="single"/>
        </w:rPr>
        <w:t>Page #</w:t>
      </w:r>
      <w:r w:rsidRPr="002E53E2">
        <w:t xml:space="preserve">            </w:t>
      </w:r>
      <w:r w:rsidRPr="002E53E2">
        <w:rPr>
          <w:u w:val="single"/>
        </w:rPr>
        <w:t>Correction Needed</w:t>
      </w:r>
    </w:p>
    <w:p w:rsidR="00801153" w:rsidRPr="002E53E2" w:rsidRDefault="00801153" w:rsidP="00801153">
      <w:pPr>
        <w:tabs>
          <w:tab w:val="left" w:pos="-432"/>
          <w:tab w:val="left" w:pos="1897"/>
          <w:tab w:val="left" w:pos="2917"/>
          <w:tab w:val="left" w:pos="8208"/>
        </w:tabs>
        <w:ind w:left="0"/>
        <w:rPr>
          <w:b/>
        </w:rPr>
      </w:pPr>
      <w:r w:rsidRPr="002E53E2">
        <w:rPr>
          <w:b/>
        </w:rPr>
        <w:lastRenderedPageBreak/>
        <w:t>Comments</w:t>
      </w:r>
      <w:r w:rsidRPr="002E53E2">
        <w:t>:</w:t>
      </w:r>
      <w:r w:rsidRPr="002E53E2">
        <w:rPr>
          <w:b/>
        </w:rPr>
        <w:t xml:space="preserve"> </w:t>
      </w:r>
    </w:p>
    <w:p w:rsidR="00801153" w:rsidRPr="002E53E2" w:rsidRDefault="00801153" w:rsidP="00801153">
      <w:pPr>
        <w:tabs>
          <w:tab w:val="left" w:pos="-432"/>
          <w:tab w:val="left" w:pos="1897"/>
          <w:tab w:val="left" w:pos="2917"/>
          <w:tab w:val="left" w:pos="8208"/>
        </w:tabs>
        <w:ind w:left="0"/>
      </w:pPr>
      <w:r w:rsidRPr="002E53E2">
        <w:t>Use the space below for your comments on how we can improve this material.</w:t>
      </w:r>
    </w:p>
    <w:p w:rsidR="00801153" w:rsidRPr="002E53E2" w:rsidRDefault="00801153" w:rsidP="00801153">
      <w:pPr>
        <w:tabs>
          <w:tab w:val="left" w:pos="-432"/>
          <w:tab w:val="left" w:pos="1897"/>
          <w:tab w:val="left" w:pos="2917"/>
          <w:tab w:val="left" w:pos="8208"/>
        </w:tabs>
        <w:ind w:left="0"/>
        <w:rPr>
          <w:b/>
        </w:rPr>
      </w:pPr>
      <w:r w:rsidRPr="002E53E2">
        <w:rPr>
          <w:b/>
        </w:rPr>
        <w:t>Mail to</w:t>
      </w:r>
      <w:r w:rsidRPr="002E53E2">
        <w:t>:</w:t>
      </w:r>
    </w:p>
    <w:p w:rsidR="00801153" w:rsidRPr="002E53E2" w:rsidRDefault="00801153" w:rsidP="00801153">
      <w:pPr>
        <w:tabs>
          <w:tab w:val="left" w:pos="-432"/>
          <w:tab w:val="left" w:pos="1897"/>
          <w:tab w:val="left" w:pos="2917"/>
          <w:tab w:val="left" w:pos="8208"/>
        </w:tabs>
        <w:ind w:left="0"/>
        <w:rPr>
          <w:bCs/>
        </w:rPr>
      </w:pPr>
      <w:r w:rsidRPr="002E53E2">
        <w:rPr>
          <w:bCs/>
        </w:rPr>
        <w:t>Gregory Gill</w:t>
      </w:r>
    </w:p>
    <w:p w:rsidR="00801153" w:rsidRPr="002E53E2" w:rsidRDefault="00801153" w:rsidP="00801153">
      <w:pPr>
        <w:tabs>
          <w:tab w:val="left" w:pos="-432"/>
          <w:tab w:val="left" w:pos="1897"/>
          <w:tab w:val="left" w:pos="2917"/>
          <w:tab w:val="left" w:pos="8208"/>
        </w:tabs>
        <w:ind w:left="0"/>
        <w:rPr>
          <w:bCs/>
        </w:rPr>
      </w:pPr>
      <w:r w:rsidRPr="002E53E2">
        <w:rPr>
          <w:bCs/>
        </w:rPr>
        <w:t>Social Security Administration</w:t>
      </w:r>
    </w:p>
    <w:p w:rsidR="00801153" w:rsidRPr="002E53E2" w:rsidRDefault="001A6FA6" w:rsidP="00801153">
      <w:pPr>
        <w:tabs>
          <w:tab w:val="left" w:pos="-432"/>
          <w:tab w:val="left" w:pos="1897"/>
          <w:tab w:val="left" w:pos="2917"/>
          <w:tab w:val="left" w:pos="8208"/>
        </w:tabs>
        <w:ind w:left="0"/>
        <w:rPr>
          <w:bCs/>
        </w:rPr>
      </w:pPr>
      <w:proofErr w:type="spellStart"/>
      <w:r>
        <w:rPr>
          <w:bCs/>
        </w:rPr>
        <w:t>EHR</w:t>
      </w:r>
      <w:proofErr w:type="spellEnd"/>
      <w:r>
        <w:rPr>
          <w:bCs/>
        </w:rPr>
        <w:t xml:space="preserve"> Ste 100</w:t>
      </w:r>
    </w:p>
    <w:p w:rsidR="00801153" w:rsidRPr="002E53E2" w:rsidRDefault="00801153" w:rsidP="00801153">
      <w:pPr>
        <w:tabs>
          <w:tab w:val="left" w:pos="-432"/>
          <w:tab w:val="left" w:pos="1897"/>
          <w:tab w:val="left" w:pos="2917"/>
          <w:tab w:val="left" w:pos="8208"/>
        </w:tabs>
        <w:ind w:left="0"/>
        <w:rPr>
          <w:bCs/>
        </w:rPr>
      </w:pPr>
      <w:smartTag w:uri="urn:schemas-microsoft-com:office:smarttags" w:element="Street">
        <w:smartTag w:uri="urn:schemas-microsoft-com:office:smarttags" w:element="address">
          <w:r w:rsidRPr="002E53E2">
            <w:rPr>
              <w:bCs/>
            </w:rPr>
            <w:t>6401 Security Blvd.</w:t>
          </w:r>
        </w:smartTag>
      </w:smartTag>
    </w:p>
    <w:p w:rsidR="00801153" w:rsidRPr="002E53E2" w:rsidRDefault="00801153" w:rsidP="00801153">
      <w:pPr>
        <w:tabs>
          <w:tab w:val="left" w:pos="-432"/>
          <w:tab w:val="left" w:pos="1897"/>
          <w:tab w:val="left" w:pos="2917"/>
          <w:tab w:val="left" w:pos="8208"/>
        </w:tabs>
        <w:ind w:left="0"/>
      </w:pPr>
      <w:smartTag w:uri="urn:schemas-microsoft-com:office:smarttags" w:element="place">
        <w:smartTag w:uri="urn:schemas-microsoft-com:office:smarttags" w:element="City">
          <w:r w:rsidRPr="002E53E2">
            <w:rPr>
              <w:bCs/>
            </w:rPr>
            <w:t>Baltimore</w:t>
          </w:r>
        </w:smartTag>
        <w:r w:rsidRPr="002E53E2">
          <w:rPr>
            <w:bCs/>
          </w:rPr>
          <w:t xml:space="preserve">, </w:t>
        </w:r>
        <w:smartTag w:uri="urn:schemas-microsoft-com:office:smarttags" w:element="State">
          <w:r w:rsidRPr="002E53E2">
            <w:rPr>
              <w:bCs/>
            </w:rPr>
            <w:t>MD</w:t>
          </w:r>
        </w:smartTag>
        <w:r w:rsidRPr="002E53E2">
          <w:rPr>
            <w:bCs/>
          </w:rPr>
          <w:t xml:space="preserve"> </w:t>
        </w:r>
        <w:smartTag w:uri="urn:schemas-microsoft-com:office:smarttags" w:element="PostalCode">
          <w:r w:rsidRPr="002E53E2">
            <w:rPr>
              <w:bCs/>
            </w:rPr>
            <w:t>21235</w:t>
          </w:r>
        </w:smartTag>
      </w:smartTag>
    </w:p>
    <w:p w:rsidR="00801153" w:rsidRPr="002E53E2" w:rsidRDefault="00801153" w:rsidP="00801153">
      <w:pPr>
        <w:tabs>
          <w:tab w:val="left" w:pos="-432"/>
          <w:tab w:val="left" w:pos="1897"/>
          <w:tab w:val="left" w:pos="2917"/>
          <w:tab w:val="left" w:pos="8208"/>
        </w:tabs>
        <w:ind w:left="0"/>
      </w:pPr>
      <w:r w:rsidRPr="002E53E2">
        <w:t>Or e</w:t>
      </w:r>
      <w:r w:rsidR="00A0536A">
        <w:t>-</w:t>
      </w:r>
      <w:r w:rsidRPr="002E53E2">
        <w:t xml:space="preserve">mail comment to </w:t>
      </w:r>
      <w:hyperlink r:id="rId15" w:tooltip="Email Address for Gregory Gill" w:history="1">
        <w:r w:rsidRPr="002E53E2">
          <w:rPr>
            <w:rStyle w:val="Hyperlink"/>
          </w:rPr>
          <w:t>gregory.gill@ssa.gov</w:t>
        </w:r>
      </w:hyperlink>
    </w:p>
    <w:sectPr w:rsidR="00801153" w:rsidRPr="002E53E2" w:rsidSect="00E25841">
      <w:headerReference w:type="default" r:id="rId16"/>
      <w:footerReference w:type="even" r:id="rId17"/>
      <w:footerReference w:type="default" r:id="rId18"/>
      <w:pgSz w:w="12240" w:h="15840"/>
      <w:pgMar w:top="720" w:right="1440" w:bottom="720" w:left="1440"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81B" w:rsidRDefault="008C681B">
      <w:r>
        <w:separator/>
      </w:r>
    </w:p>
  </w:endnote>
  <w:endnote w:type="continuationSeparator" w:id="0">
    <w:p w:rsidR="008C681B" w:rsidRDefault="008C68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43AF63B-E4FA-4B7C-B0FD-8C22991C624C}"/>
  </w:font>
  <w:font w:name="Times New Roman">
    <w:panose1 w:val="02020603050405020304"/>
    <w:charset w:val="00"/>
    <w:family w:val="roman"/>
    <w:pitch w:val="variable"/>
    <w:sig w:usb0="E0002AEF" w:usb1="C0007841" w:usb2="00000009" w:usb3="00000000" w:csb0="000001FF" w:csb1="00000000"/>
    <w:embedRegular r:id="rId2" w:fontKey="{722598D4-B20D-405F-B083-252C5648C6E3}"/>
    <w:embedBold r:id="rId3" w:fontKey="{CC7CE18D-B87A-4EB0-A49E-9C574E247348}"/>
    <w:embedItalic r:id="rId4" w:fontKey="{D6D5F03B-CF9B-4EC6-A5D2-67ECC615EF38}"/>
    <w:embedBoldItalic r:id="rId5" w:fontKey="{BD6FE133-56D5-4E9C-B6B5-4461A6AB6E0D}"/>
  </w:font>
  <w:font w:name="Arial">
    <w:panose1 w:val="020B0604020202020204"/>
    <w:charset w:val="00"/>
    <w:family w:val="swiss"/>
    <w:pitch w:val="variable"/>
    <w:sig w:usb0="E0002AFF" w:usb1="C0007843" w:usb2="00000009" w:usb3="00000000" w:csb0="000001FF" w:csb1="00000000"/>
    <w:embedRegular r:id="rId6" w:fontKey="{1FE07622-5EF5-4FCC-A25E-5FC0E31A9DFB}"/>
    <w:embedBold r:id="rId7" w:fontKey="{11A1E550-6EBB-4696-9484-6ACA8D233AB1}"/>
    <w:embedItalic r:id="rId8" w:fontKey="{1AC36A09-1C86-4301-8523-96ECE1BF6915}"/>
    <w:embedBoldItalic r:id="rId9" w:fontKey="{B1AA0C38-2CCA-44E7-8202-5D5E92A1CE68}"/>
  </w:font>
  <w:font w:name="Wingdings">
    <w:panose1 w:val="05000000000000000000"/>
    <w:charset w:val="02"/>
    <w:family w:val="auto"/>
    <w:pitch w:val="variable"/>
    <w:sig w:usb0="00000000" w:usb1="10000000" w:usb2="00000000" w:usb3="00000000" w:csb0="80000000" w:csb1="00000000"/>
    <w:embedRegular r:id="rId10" w:fontKey="{44233692-53C6-42BE-BFE6-A272F2FD2B17}"/>
  </w:font>
  <w:font w:name="Courier New">
    <w:panose1 w:val="02070309020205020404"/>
    <w:charset w:val="00"/>
    <w:family w:val="modern"/>
    <w:pitch w:val="fixed"/>
    <w:sig w:usb0="E0002AFF" w:usb1="C0007843" w:usb2="00000009" w:usb3="00000000" w:csb0="000001FF" w:csb1="00000000"/>
    <w:embedRegular r:id="rId11" w:fontKey="{A0B575F9-B26B-487A-A9BA-02D37D9449DA}"/>
  </w:font>
  <w:font w:name="Arial Bold">
    <w:altName w:val="Arial"/>
    <w:panose1 w:val="00000000000000000000"/>
    <w:charset w:val="00"/>
    <w:family w:val="swiss"/>
    <w:notTrueType/>
    <w:pitch w:val="variable"/>
    <w:sig w:usb0="00000003" w:usb1="00000000" w:usb2="00000000" w:usb3="00000000" w:csb0="00000001" w:csb1="00000000"/>
  </w:font>
  <w:font w:name="Arial (W1)">
    <w:altName w:val="Arial"/>
    <w:panose1 w:val="020B0604020202020204"/>
    <w:charset w:val="00"/>
    <w:family w:val="swiss"/>
    <w:pitch w:val="variable"/>
    <w:sig w:usb0="E0002AFF" w:usb1="C0007843" w:usb2="00000009" w:usb3="00000000" w:csb0="000001FF" w:csb1="00000000"/>
    <w:embedRegular r:id="rId12" w:fontKey="{00EBB967-E9D5-4B17-ADB4-94277EF69AC1}"/>
  </w:font>
  <w:font w:name="Arial Narrow">
    <w:panose1 w:val="020B0606020202030204"/>
    <w:charset w:val="00"/>
    <w:family w:val="swiss"/>
    <w:pitch w:val="variable"/>
    <w:sig w:usb0="00000287" w:usb1="00000800" w:usb2="00000000" w:usb3="00000000" w:csb0="0000009F" w:csb1="00000000"/>
    <w:embedRegular r:id="rId13" w:fontKey="{B9E07E16-66F0-40C0-97A9-4D46C131B80C}"/>
  </w:font>
  <w:font w:name="Tahoma">
    <w:panose1 w:val="020B0604030504040204"/>
    <w:charset w:val="00"/>
    <w:family w:val="swiss"/>
    <w:pitch w:val="variable"/>
    <w:sig w:usb0="E1002AFF" w:usb1="C000605B" w:usb2="00000029" w:usb3="00000000" w:csb0="000101FF" w:csb1="00000000"/>
    <w:embedRegular r:id="rId14" w:fontKey="{E0BF032A-23F9-4862-9318-17AB96824E23}"/>
  </w:font>
  <w:font w:name="Calibri">
    <w:panose1 w:val="020F0502020204030204"/>
    <w:charset w:val="00"/>
    <w:family w:val="swiss"/>
    <w:pitch w:val="variable"/>
    <w:sig w:usb0="A00002EF" w:usb1="4000207B" w:usb2="00000000" w:usb3="00000000" w:csb0="0000009F" w:csb1="00000000"/>
    <w:embedRegular r:id="rId15" w:fontKey="{C6E720E4-1F6F-4F08-ABF4-0C3B42907BF1}"/>
  </w:font>
  <w:font w:name="Cambria">
    <w:panose1 w:val="02040503050406030204"/>
    <w:charset w:val="00"/>
    <w:family w:val="roman"/>
    <w:pitch w:val="variable"/>
    <w:sig w:usb0="A00002EF" w:usb1="4000004B" w:usb2="00000000" w:usb3="00000000" w:csb0="0000009F" w:csb1="00000000"/>
    <w:embedRegular r:id="rId16" w:fontKey="{F159FF6C-40A3-41E7-AF0D-8FA5C681A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81B" w:rsidRDefault="008C681B" w:rsidP="00622B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681B" w:rsidRDefault="008C681B" w:rsidP="00D662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81B" w:rsidRDefault="008C681B" w:rsidP="00622BC4">
    <w:pPr>
      <w:pStyle w:val="Footer"/>
      <w:rPr>
        <w:rStyle w:val="PageNumber"/>
      </w:rPr>
    </w:pPr>
  </w:p>
  <w:p w:rsidR="008C681B" w:rsidRDefault="008C681B" w:rsidP="00622BC4">
    <w:pPr>
      <w:pStyle w:val="Footer"/>
      <w:pBdr>
        <w:top w:val="single" w:sz="4" w:space="3" w:color="auto"/>
      </w:pBdr>
      <w:rPr>
        <w:rStyle w:val="PageNumber"/>
      </w:rPr>
    </w:pPr>
    <w:r>
      <w:rPr>
        <w:rStyle w:val="PageNumber"/>
      </w:rPr>
      <w:t>Office of Learning Dragon Curriculum</w:t>
    </w:r>
    <w:r>
      <w:rPr>
        <w:rStyle w:val="PageNumber"/>
      </w:rPr>
      <w:tab/>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ab/>
      <w:t>December 2011</w:t>
    </w:r>
  </w:p>
  <w:p w:rsidR="008C681B" w:rsidRDefault="008C681B" w:rsidP="00622BC4">
    <w:pPr>
      <w:pStyle w:val="Footer"/>
      <w:rPr>
        <w:rStyle w:val="PageNumber"/>
      </w:rPr>
    </w:pPr>
  </w:p>
  <w:p w:rsidR="008C681B" w:rsidRDefault="008C681B" w:rsidP="00622BC4">
    <w:pPr>
      <w:pStyle w:val="Footer"/>
      <w:rPr>
        <w:rStyle w:val="PageNumb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81B" w:rsidRDefault="008C681B">
      <w:r>
        <w:separator/>
      </w:r>
    </w:p>
  </w:footnote>
  <w:footnote w:type="continuationSeparator" w:id="0">
    <w:p w:rsidR="008C681B" w:rsidRDefault="008C68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81B" w:rsidRPr="00622BC4" w:rsidRDefault="008C681B" w:rsidP="00622BC4">
    <w:pPr>
      <w:pStyle w:val="Header"/>
    </w:pPr>
    <w:r>
      <w:t>DRAGON USER GUIDE FOR INTERNET EXPLORER</w:t>
    </w:r>
    <w:r>
      <w:tab/>
      <w:t>VS-01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6A7AC8"/>
    <w:lvl w:ilvl="0">
      <w:start w:val="1"/>
      <w:numFmt w:val="decimal"/>
      <w:lvlText w:val="%1."/>
      <w:lvlJc w:val="left"/>
      <w:pPr>
        <w:tabs>
          <w:tab w:val="num" w:pos="1800"/>
        </w:tabs>
        <w:ind w:left="1800" w:hanging="360"/>
      </w:pPr>
    </w:lvl>
  </w:abstractNum>
  <w:abstractNum w:abstractNumId="1">
    <w:nsid w:val="FFFFFF7D"/>
    <w:multiLevelType w:val="singleLevel"/>
    <w:tmpl w:val="B262C85C"/>
    <w:lvl w:ilvl="0">
      <w:start w:val="1"/>
      <w:numFmt w:val="decimal"/>
      <w:lvlText w:val="%1."/>
      <w:lvlJc w:val="left"/>
      <w:pPr>
        <w:tabs>
          <w:tab w:val="num" w:pos="1440"/>
        </w:tabs>
        <w:ind w:left="1440" w:hanging="360"/>
      </w:pPr>
    </w:lvl>
  </w:abstractNum>
  <w:abstractNum w:abstractNumId="2">
    <w:nsid w:val="FFFFFF7E"/>
    <w:multiLevelType w:val="singleLevel"/>
    <w:tmpl w:val="866EC846"/>
    <w:lvl w:ilvl="0">
      <w:start w:val="1"/>
      <w:numFmt w:val="decimal"/>
      <w:lvlText w:val="%1."/>
      <w:lvlJc w:val="left"/>
      <w:pPr>
        <w:tabs>
          <w:tab w:val="num" w:pos="1080"/>
        </w:tabs>
        <w:ind w:left="1080" w:hanging="360"/>
      </w:pPr>
    </w:lvl>
  </w:abstractNum>
  <w:abstractNum w:abstractNumId="3">
    <w:nsid w:val="FFFFFF7F"/>
    <w:multiLevelType w:val="singleLevel"/>
    <w:tmpl w:val="3D0C715C"/>
    <w:lvl w:ilvl="0">
      <w:start w:val="1"/>
      <w:numFmt w:val="decimal"/>
      <w:lvlText w:val="%1."/>
      <w:lvlJc w:val="left"/>
      <w:pPr>
        <w:tabs>
          <w:tab w:val="num" w:pos="720"/>
        </w:tabs>
        <w:ind w:left="720" w:hanging="360"/>
      </w:pPr>
    </w:lvl>
  </w:abstractNum>
  <w:abstractNum w:abstractNumId="4">
    <w:nsid w:val="FFFFFF80"/>
    <w:multiLevelType w:val="singleLevel"/>
    <w:tmpl w:val="1AF6C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2E37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1160AB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CA765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232296A"/>
    <w:lvl w:ilvl="0">
      <w:start w:val="1"/>
      <w:numFmt w:val="decimal"/>
      <w:lvlText w:val="%1."/>
      <w:lvlJc w:val="left"/>
      <w:pPr>
        <w:tabs>
          <w:tab w:val="num" w:pos="360"/>
        </w:tabs>
        <w:ind w:left="360" w:hanging="360"/>
      </w:pPr>
    </w:lvl>
  </w:abstractNum>
  <w:abstractNum w:abstractNumId="9">
    <w:nsid w:val="FFFFFF89"/>
    <w:multiLevelType w:val="singleLevel"/>
    <w:tmpl w:val="346214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AAB6F3A"/>
    <w:multiLevelType w:val="multilevel"/>
    <w:tmpl w:val="60004076"/>
    <w:styleLink w:val="NumList"/>
    <w:lvl w:ilvl="0">
      <w:start w:val="1"/>
      <w:numFmt w:val="decimal"/>
      <w:lvlText w:val="%1."/>
      <w:lvlJc w:val="left"/>
      <w:pPr>
        <w:tabs>
          <w:tab w:val="num" w:pos="2160"/>
        </w:tabs>
        <w:ind w:left="2160" w:hanging="360"/>
      </w:pPr>
      <w:rPr>
        <w:rFonts w:ascii="Arial" w:hAnsi="Arial" w:cs="Arial" w:hint="default"/>
        <w:sz w:val="24"/>
        <w:szCs w:val="24"/>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0BCC48E2"/>
    <w:multiLevelType w:val="hybridMultilevel"/>
    <w:tmpl w:val="9080F6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C665C2E"/>
    <w:multiLevelType w:val="singleLevel"/>
    <w:tmpl w:val="11FEC564"/>
    <w:lvl w:ilvl="0">
      <w:start w:val="1"/>
      <w:numFmt w:val="decimal"/>
      <w:lvlText w:val="%1."/>
      <w:legacy w:legacy="1" w:legacySpace="0" w:legacyIndent="576"/>
      <w:lvlJc w:val="left"/>
      <w:pPr>
        <w:ind w:left="576" w:hanging="576"/>
      </w:pPr>
    </w:lvl>
  </w:abstractNum>
  <w:abstractNum w:abstractNumId="14">
    <w:nsid w:val="0C6A00F0"/>
    <w:multiLevelType w:val="hybridMultilevel"/>
    <w:tmpl w:val="B906C234"/>
    <w:lvl w:ilvl="0" w:tplc="0409000F">
      <w:start w:val="1"/>
      <w:numFmt w:val="decimal"/>
      <w:lvlText w:val="%1."/>
      <w:lvlJc w:val="left"/>
      <w:pPr>
        <w:ind w:left="2160" w:hanging="360"/>
      </w:pPr>
      <w:rPr>
        <w:rFonts w:hint="default"/>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1F93655"/>
    <w:multiLevelType w:val="hybridMultilevel"/>
    <w:tmpl w:val="0A9C52B4"/>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A492254"/>
    <w:multiLevelType w:val="singleLevel"/>
    <w:tmpl w:val="49FA7CF4"/>
    <w:lvl w:ilvl="0">
      <w:start w:val="1"/>
      <w:numFmt w:val="decimal"/>
      <w:lvlText w:val="%1."/>
      <w:legacy w:legacy="1" w:legacySpace="0" w:legacyIndent="360"/>
      <w:lvlJc w:val="left"/>
      <w:pPr>
        <w:ind w:left="360" w:hanging="360"/>
      </w:pPr>
      <w:rPr>
        <w:sz w:val="24"/>
      </w:rPr>
    </w:lvl>
  </w:abstractNum>
  <w:abstractNum w:abstractNumId="17">
    <w:nsid w:val="1B374601"/>
    <w:multiLevelType w:val="singleLevel"/>
    <w:tmpl w:val="0409000F"/>
    <w:lvl w:ilvl="0">
      <w:start w:val="1"/>
      <w:numFmt w:val="decimal"/>
      <w:lvlText w:val="%1."/>
      <w:lvlJc w:val="left"/>
      <w:pPr>
        <w:tabs>
          <w:tab w:val="num" w:pos="360"/>
        </w:tabs>
        <w:ind w:left="360" w:hanging="360"/>
      </w:pPr>
    </w:lvl>
  </w:abstractNum>
  <w:abstractNum w:abstractNumId="18">
    <w:nsid w:val="2F1275D2"/>
    <w:multiLevelType w:val="multilevel"/>
    <w:tmpl w:val="BB24D144"/>
    <w:styleLink w:val="Bulleted"/>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02693E"/>
    <w:multiLevelType w:val="singleLevel"/>
    <w:tmpl w:val="0409000F"/>
    <w:lvl w:ilvl="0">
      <w:start w:val="1"/>
      <w:numFmt w:val="decimal"/>
      <w:lvlText w:val="%1."/>
      <w:lvlJc w:val="left"/>
      <w:pPr>
        <w:tabs>
          <w:tab w:val="num" w:pos="360"/>
        </w:tabs>
        <w:ind w:left="360" w:hanging="360"/>
      </w:pPr>
    </w:lvl>
  </w:abstractNum>
  <w:abstractNum w:abstractNumId="20">
    <w:nsid w:val="3DA407A7"/>
    <w:multiLevelType w:val="hybridMultilevel"/>
    <w:tmpl w:val="004C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D400B7"/>
    <w:multiLevelType w:val="singleLevel"/>
    <w:tmpl w:val="02721690"/>
    <w:lvl w:ilvl="0">
      <w:start w:val="1"/>
      <w:numFmt w:val="upperLetter"/>
      <w:lvlText w:val="%1. "/>
      <w:lvlJc w:val="left"/>
      <w:pPr>
        <w:tabs>
          <w:tab w:val="num" w:pos="360"/>
        </w:tabs>
        <w:ind w:left="360" w:hanging="360"/>
      </w:pPr>
      <w:rPr>
        <w:rFonts w:ascii="Arial" w:hAnsi="Arial" w:hint="default"/>
      </w:rPr>
    </w:lvl>
  </w:abstractNum>
  <w:abstractNum w:abstractNumId="22">
    <w:nsid w:val="52C35A80"/>
    <w:multiLevelType w:val="singleLevel"/>
    <w:tmpl w:val="AC2C93A8"/>
    <w:lvl w:ilvl="0">
      <w:start w:val="1"/>
      <w:numFmt w:val="decimal"/>
      <w:pStyle w:val="E2-Answer"/>
      <w:lvlText w:val="%1."/>
      <w:lvlJc w:val="left"/>
      <w:pPr>
        <w:tabs>
          <w:tab w:val="num" w:pos="360"/>
        </w:tabs>
        <w:ind w:left="360" w:hanging="360"/>
      </w:pPr>
      <w:rPr>
        <w:rFonts w:ascii="Arial" w:hAnsi="Arial" w:hint="default"/>
        <w:b w:val="0"/>
        <w:i w:val="0"/>
        <w:sz w:val="24"/>
        <w:u w:val="none"/>
      </w:rPr>
    </w:lvl>
  </w:abstractNum>
  <w:abstractNum w:abstractNumId="23">
    <w:nsid w:val="56CE6607"/>
    <w:multiLevelType w:val="hybridMultilevel"/>
    <w:tmpl w:val="EF4C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B43CE7"/>
    <w:multiLevelType w:val="singleLevel"/>
    <w:tmpl w:val="F970C4F4"/>
    <w:lvl w:ilvl="0">
      <w:start w:val="1"/>
      <w:numFmt w:val="decimal"/>
      <w:pStyle w:val="E1-Question"/>
      <w:lvlText w:val="%1."/>
      <w:lvlJc w:val="left"/>
      <w:pPr>
        <w:tabs>
          <w:tab w:val="num" w:pos="360"/>
        </w:tabs>
        <w:ind w:left="360" w:hanging="360"/>
      </w:pPr>
    </w:lvl>
  </w:abstractNum>
  <w:abstractNum w:abstractNumId="25">
    <w:nsid w:val="5E5B028E"/>
    <w:multiLevelType w:val="hybridMultilevel"/>
    <w:tmpl w:val="4ECC38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0568AF"/>
    <w:multiLevelType w:val="hybridMultilevel"/>
    <w:tmpl w:val="C3BC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723151"/>
    <w:multiLevelType w:val="hybridMultilevel"/>
    <w:tmpl w:val="77B041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05F2CB4"/>
    <w:multiLevelType w:val="singleLevel"/>
    <w:tmpl w:val="BACA6060"/>
    <w:lvl w:ilvl="0">
      <w:start w:val="1"/>
      <w:numFmt w:val="decimal"/>
      <w:pStyle w:val="TOF"/>
      <w:lvlText w:val="Figure. %1"/>
      <w:lvlJc w:val="left"/>
      <w:pPr>
        <w:tabs>
          <w:tab w:val="num" w:pos="1800"/>
        </w:tabs>
        <w:ind w:left="360" w:hanging="360"/>
      </w:pPr>
      <w:rPr>
        <w:rFonts w:ascii="Arial" w:hAnsi="Arial" w:hint="default"/>
      </w:rPr>
    </w:lvl>
  </w:abstractNum>
  <w:abstractNum w:abstractNumId="29">
    <w:nsid w:val="73BE0C04"/>
    <w:multiLevelType w:val="singleLevel"/>
    <w:tmpl w:val="4820829C"/>
    <w:lvl w:ilvl="0">
      <w:start w:val="1"/>
      <w:numFmt w:val="decimal"/>
      <w:pStyle w:val="ListNumber"/>
      <w:lvlText w:val="%1."/>
      <w:lvlJc w:val="left"/>
      <w:pPr>
        <w:tabs>
          <w:tab w:val="num" w:pos="720"/>
        </w:tabs>
        <w:ind w:left="720" w:hanging="360"/>
      </w:pPr>
      <w:rPr>
        <w:rFonts w:hint="default"/>
      </w:rPr>
    </w:lvl>
  </w:abstractNum>
  <w:abstractNum w:abstractNumId="30">
    <w:nsid w:val="76670F15"/>
    <w:multiLevelType w:val="singleLevel"/>
    <w:tmpl w:val="E6247E90"/>
    <w:lvl w:ilvl="0">
      <w:start w:val="1"/>
      <w:numFmt w:val="decimal"/>
      <w:lvlText w:val="Figure. %1"/>
      <w:lvlJc w:val="left"/>
      <w:pPr>
        <w:tabs>
          <w:tab w:val="num" w:pos="1800"/>
        </w:tabs>
        <w:ind w:left="360" w:hanging="360"/>
      </w:pPr>
    </w:lvl>
  </w:abstractNum>
  <w:abstractNum w:abstractNumId="31">
    <w:nsid w:val="786C0DB7"/>
    <w:multiLevelType w:val="multilevel"/>
    <w:tmpl w:val="BB24D144"/>
    <w:numStyleLink w:val="Bulleted"/>
  </w:abstractNum>
  <w:abstractNum w:abstractNumId="32">
    <w:nsid w:val="7B6C276E"/>
    <w:multiLevelType w:val="hybridMultilevel"/>
    <w:tmpl w:val="AE2AEF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3"/>
  </w:num>
  <w:num w:numId="14">
    <w:abstractNumId w:val="13"/>
    <w:lvlOverride w:ilvl="0">
      <w:lvl w:ilvl="0">
        <w:start w:val="1"/>
        <w:numFmt w:val="decimal"/>
        <w:lvlText w:val="%1."/>
        <w:legacy w:legacy="1" w:legacySpace="0" w:legacyIndent="576"/>
        <w:lvlJc w:val="left"/>
        <w:pPr>
          <w:ind w:left="576" w:hanging="576"/>
        </w:pPr>
      </w:lvl>
    </w:lvlOverride>
  </w:num>
  <w:num w:numId="15">
    <w:abstractNumId w:val="29"/>
  </w:num>
  <w:num w:numId="16">
    <w:abstractNumId w:val="24"/>
  </w:num>
  <w:num w:numId="17">
    <w:abstractNumId w:val="17"/>
  </w:num>
  <w:num w:numId="18">
    <w:abstractNumId w:val="19"/>
  </w:num>
  <w:num w:numId="19">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0">
    <w:abstractNumId w:val="30"/>
  </w:num>
  <w:num w:numId="21">
    <w:abstractNumId w:val="21"/>
  </w:num>
  <w:num w:numId="22">
    <w:abstractNumId w:val="28"/>
  </w:num>
  <w:num w:numId="23">
    <w:abstractNumId w:val="22"/>
  </w:num>
  <w:num w:numId="24">
    <w:abstractNumId w:val="24"/>
  </w:num>
  <w:num w:numId="25">
    <w:abstractNumId w:val="24"/>
  </w:num>
  <w:num w:numId="26">
    <w:abstractNumId w:val="24"/>
  </w:num>
  <w:num w:numId="27">
    <w:abstractNumId w:val="24"/>
  </w:num>
  <w:num w:numId="28">
    <w:abstractNumId w:val="24"/>
  </w:num>
  <w:num w:numId="29">
    <w:abstractNumId w:val="18"/>
  </w:num>
  <w:num w:numId="30">
    <w:abstractNumId w:val="18"/>
  </w:num>
  <w:num w:numId="31">
    <w:abstractNumId w:val="18"/>
  </w:num>
  <w:num w:numId="32">
    <w:abstractNumId w:val="11"/>
  </w:num>
  <w:num w:numId="33">
    <w:abstractNumId w:val="24"/>
    <w:lvlOverride w:ilvl="0">
      <w:startOverride w:val="1"/>
    </w:lvlOverride>
  </w:num>
  <w:num w:numId="34">
    <w:abstractNumId w:val="31"/>
  </w:num>
  <w:num w:numId="35">
    <w:abstractNumId w:val="22"/>
    <w:lvlOverride w:ilvl="0">
      <w:startOverride w:val="1"/>
    </w:lvlOverride>
  </w:num>
  <w:num w:numId="36">
    <w:abstractNumId w:val="22"/>
  </w:num>
  <w:num w:numId="37">
    <w:abstractNumId w:val="22"/>
  </w:num>
  <w:num w:numId="38">
    <w:abstractNumId w:val="12"/>
  </w:num>
  <w:num w:numId="39">
    <w:abstractNumId w:val="27"/>
  </w:num>
  <w:num w:numId="40">
    <w:abstractNumId w:val="14"/>
  </w:num>
  <w:num w:numId="41">
    <w:abstractNumId w:val="25"/>
  </w:num>
  <w:num w:numId="42">
    <w:abstractNumId w:val="32"/>
  </w:num>
  <w:num w:numId="43">
    <w:abstractNumId w:val="15"/>
  </w:num>
  <w:num w:numId="44">
    <w:abstractNumId w:val="20"/>
  </w:num>
  <w:num w:numId="45">
    <w:abstractNumId w:val="23"/>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1"/>
  <w:activeWritingStyle w:appName="MSWord" w:lang="en-GB" w:vendorID="64" w:dllVersion="131078" w:nlCheck="1" w:checkStyle="1"/>
  <w:proofState w:spelling="clean" w:grammar="clean"/>
  <w:attachedTemplate r:id="rId1"/>
  <w:linkStyles/>
  <w:stylePaneFormatFilter w:val="BF01"/>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docVars>
    <w:docVar w:name="dgnword-docGUID" w:val="{277A847A-05E5-4874-8F51-4F4D39A9A979}"/>
    <w:docVar w:name="dgnword-eventsink" w:val="150240776"/>
    <w:docVar w:name="lFooter" w:val="XXXX-X"/>
    <w:docVar w:name="lHeader" w:val="Fill in Lesson Name on DocInfo Form to change this"/>
    <w:docVar w:name="rFooter" w:val="Fill in Course Name on DocInfo Form to Change this"/>
    <w:docVar w:name="rHeader" w:val="XX-XX"/>
    <w:docVar w:name="wVar" w:val="-1"/>
    <w:docVar w:name="wVarCourse" w:val="Office of Learning Dragon Curriculum"/>
    <w:docVar w:name="wVarCourseAbbr" w:val="VS"/>
    <w:docVar w:name="wVarLessonDesc" w:val="11/2011 Windows Vista Enterprise: Service Pack 2 Dragon 10.10.000.121"/>
    <w:docVar w:name="wVarLessonName" w:val="DRAGON USER GUIDE FOR INTERNET EXPLORER"/>
    <w:docVar w:name="wVarLessonNumber" w:val="01"/>
    <w:docVar w:name="wVarModNumber" w:val="  "/>
    <w:docVar w:name="wVarPubCycle" w:val="December 2011"/>
    <w:docVar w:name="wVarSaved" w:val="True"/>
    <w:docVar w:name="wVarUnit" w:val="SH"/>
    <w:docVar w:name="wVarUnitICN" w:val=" "/>
    <w:docVar w:name="wVarUnitPubNum" w:val="12-2011"/>
  </w:docVars>
  <w:rsids>
    <w:rsidRoot w:val="002E26D3"/>
    <w:rsid w:val="000016D3"/>
    <w:rsid w:val="0000516E"/>
    <w:rsid w:val="0000600E"/>
    <w:rsid w:val="00007C79"/>
    <w:rsid w:val="00007DF9"/>
    <w:rsid w:val="000104F2"/>
    <w:rsid w:val="00010889"/>
    <w:rsid w:val="00011B71"/>
    <w:rsid w:val="00013872"/>
    <w:rsid w:val="00013B68"/>
    <w:rsid w:val="000144F5"/>
    <w:rsid w:val="00015554"/>
    <w:rsid w:val="00015705"/>
    <w:rsid w:val="000213BD"/>
    <w:rsid w:val="000220DC"/>
    <w:rsid w:val="00022382"/>
    <w:rsid w:val="00023B40"/>
    <w:rsid w:val="00024058"/>
    <w:rsid w:val="00026D60"/>
    <w:rsid w:val="000329C9"/>
    <w:rsid w:val="00033990"/>
    <w:rsid w:val="00037AC3"/>
    <w:rsid w:val="00040C8A"/>
    <w:rsid w:val="00040E00"/>
    <w:rsid w:val="0004156B"/>
    <w:rsid w:val="000427EA"/>
    <w:rsid w:val="00042E4B"/>
    <w:rsid w:val="000447AF"/>
    <w:rsid w:val="00050D34"/>
    <w:rsid w:val="0005204F"/>
    <w:rsid w:val="0005325A"/>
    <w:rsid w:val="00053260"/>
    <w:rsid w:val="00054028"/>
    <w:rsid w:val="000542B5"/>
    <w:rsid w:val="000548C4"/>
    <w:rsid w:val="0005561E"/>
    <w:rsid w:val="00055650"/>
    <w:rsid w:val="000576EC"/>
    <w:rsid w:val="00060020"/>
    <w:rsid w:val="00062BF0"/>
    <w:rsid w:val="0006372C"/>
    <w:rsid w:val="0006635F"/>
    <w:rsid w:val="0006722C"/>
    <w:rsid w:val="00067C8F"/>
    <w:rsid w:val="00067D92"/>
    <w:rsid w:val="00071BFF"/>
    <w:rsid w:val="00075F7D"/>
    <w:rsid w:val="000767D2"/>
    <w:rsid w:val="0007782C"/>
    <w:rsid w:val="00077BF3"/>
    <w:rsid w:val="00081318"/>
    <w:rsid w:val="00081904"/>
    <w:rsid w:val="0008265B"/>
    <w:rsid w:val="000833F6"/>
    <w:rsid w:val="00084AAA"/>
    <w:rsid w:val="00085F77"/>
    <w:rsid w:val="00090B98"/>
    <w:rsid w:val="0009180B"/>
    <w:rsid w:val="0009779A"/>
    <w:rsid w:val="000A03FF"/>
    <w:rsid w:val="000A0BDA"/>
    <w:rsid w:val="000A0D9C"/>
    <w:rsid w:val="000A1370"/>
    <w:rsid w:val="000A18D1"/>
    <w:rsid w:val="000A2FC4"/>
    <w:rsid w:val="000A44E0"/>
    <w:rsid w:val="000A5E5F"/>
    <w:rsid w:val="000A6E6F"/>
    <w:rsid w:val="000A7BEA"/>
    <w:rsid w:val="000B1171"/>
    <w:rsid w:val="000B3FA4"/>
    <w:rsid w:val="000B4AE9"/>
    <w:rsid w:val="000B5195"/>
    <w:rsid w:val="000B65EF"/>
    <w:rsid w:val="000B6767"/>
    <w:rsid w:val="000C136C"/>
    <w:rsid w:val="000C1438"/>
    <w:rsid w:val="000C152F"/>
    <w:rsid w:val="000C16E6"/>
    <w:rsid w:val="000C28F1"/>
    <w:rsid w:val="000C5955"/>
    <w:rsid w:val="000C7674"/>
    <w:rsid w:val="000D1182"/>
    <w:rsid w:val="000D172C"/>
    <w:rsid w:val="000D42BD"/>
    <w:rsid w:val="000D5747"/>
    <w:rsid w:val="000D692F"/>
    <w:rsid w:val="000D7ED0"/>
    <w:rsid w:val="000E0F02"/>
    <w:rsid w:val="000E12D3"/>
    <w:rsid w:val="000E1AD4"/>
    <w:rsid w:val="000E315F"/>
    <w:rsid w:val="000E4AC8"/>
    <w:rsid w:val="000E5769"/>
    <w:rsid w:val="000E6E9C"/>
    <w:rsid w:val="000F09B0"/>
    <w:rsid w:val="000F11E6"/>
    <w:rsid w:val="000F1250"/>
    <w:rsid w:val="000F15F9"/>
    <w:rsid w:val="000F2BCF"/>
    <w:rsid w:val="000F2D70"/>
    <w:rsid w:val="000F3BA6"/>
    <w:rsid w:val="000F3D57"/>
    <w:rsid w:val="000F483F"/>
    <w:rsid w:val="000F7F4F"/>
    <w:rsid w:val="00101401"/>
    <w:rsid w:val="00101E0D"/>
    <w:rsid w:val="00101E59"/>
    <w:rsid w:val="00103B8F"/>
    <w:rsid w:val="0010489F"/>
    <w:rsid w:val="00106274"/>
    <w:rsid w:val="00110E93"/>
    <w:rsid w:val="001111FF"/>
    <w:rsid w:val="00112709"/>
    <w:rsid w:val="00115AAA"/>
    <w:rsid w:val="00121349"/>
    <w:rsid w:val="001218BF"/>
    <w:rsid w:val="001236F0"/>
    <w:rsid w:val="001245AE"/>
    <w:rsid w:val="00125D4E"/>
    <w:rsid w:val="001265CB"/>
    <w:rsid w:val="001279B3"/>
    <w:rsid w:val="001302EA"/>
    <w:rsid w:val="00131F0D"/>
    <w:rsid w:val="00132E1D"/>
    <w:rsid w:val="00134C5A"/>
    <w:rsid w:val="00135048"/>
    <w:rsid w:val="00136EF9"/>
    <w:rsid w:val="0014075B"/>
    <w:rsid w:val="00140927"/>
    <w:rsid w:val="00141A1A"/>
    <w:rsid w:val="001422EA"/>
    <w:rsid w:val="00142688"/>
    <w:rsid w:val="00144DD6"/>
    <w:rsid w:val="00145180"/>
    <w:rsid w:val="00145375"/>
    <w:rsid w:val="00145C94"/>
    <w:rsid w:val="00146B72"/>
    <w:rsid w:val="00146CC7"/>
    <w:rsid w:val="00147461"/>
    <w:rsid w:val="00152DB1"/>
    <w:rsid w:val="00152FF5"/>
    <w:rsid w:val="001533BC"/>
    <w:rsid w:val="00153A35"/>
    <w:rsid w:val="00154EA1"/>
    <w:rsid w:val="00154F29"/>
    <w:rsid w:val="001560F8"/>
    <w:rsid w:val="00156722"/>
    <w:rsid w:val="00156E5F"/>
    <w:rsid w:val="0015710A"/>
    <w:rsid w:val="00160336"/>
    <w:rsid w:val="00165BE7"/>
    <w:rsid w:val="00167FBF"/>
    <w:rsid w:val="00170181"/>
    <w:rsid w:val="00170E53"/>
    <w:rsid w:val="00171032"/>
    <w:rsid w:val="00172745"/>
    <w:rsid w:val="00173682"/>
    <w:rsid w:val="00173706"/>
    <w:rsid w:val="00173FA1"/>
    <w:rsid w:val="00174E9E"/>
    <w:rsid w:val="001751CD"/>
    <w:rsid w:val="00175E4B"/>
    <w:rsid w:val="0017650B"/>
    <w:rsid w:val="00180FAE"/>
    <w:rsid w:val="00184CF3"/>
    <w:rsid w:val="00186DDF"/>
    <w:rsid w:val="00187760"/>
    <w:rsid w:val="00187D17"/>
    <w:rsid w:val="0019188C"/>
    <w:rsid w:val="001921E7"/>
    <w:rsid w:val="00193206"/>
    <w:rsid w:val="00194436"/>
    <w:rsid w:val="00196FC9"/>
    <w:rsid w:val="001A2D57"/>
    <w:rsid w:val="001A4BA4"/>
    <w:rsid w:val="001A4D12"/>
    <w:rsid w:val="001A58A2"/>
    <w:rsid w:val="001A65EB"/>
    <w:rsid w:val="001A6FA6"/>
    <w:rsid w:val="001B02F6"/>
    <w:rsid w:val="001B0592"/>
    <w:rsid w:val="001B0B4F"/>
    <w:rsid w:val="001B0FC5"/>
    <w:rsid w:val="001B13AF"/>
    <w:rsid w:val="001B1609"/>
    <w:rsid w:val="001B2469"/>
    <w:rsid w:val="001B2BCA"/>
    <w:rsid w:val="001B3447"/>
    <w:rsid w:val="001B4740"/>
    <w:rsid w:val="001B5857"/>
    <w:rsid w:val="001B5BCF"/>
    <w:rsid w:val="001C0730"/>
    <w:rsid w:val="001C08B2"/>
    <w:rsid w:val="001C2C10"/>
    <w:rsid w:val="001C5743"/>
    <w:rsid w:val="001C5C52"/>
    <w:rsid w:val="001D0963"/>
    <w:rsid w:val="001D23B1"/>
    <w:rsid w:val="001D721C"/>
    <w:rsid w:val="001E045D"/>
    <w:rsid w:val="001E0BA8"/>
    <w:rsid w:val="001E1998"/>
    <w:rsid w:val="001E1F4D"/>
    <w:rsid w:val="001E2AC3"/>
    <w:rsid w:val="001E36B1"/>
    <w:rsid w:val="001E3D27"/>
    <w:rsid w:val="001E5103"/>
    <w:rsid w:val="001E5539"/>
    <w:rsid w:val="001E6896"/>
    <w:rsid w:val="001F08D9"/>
    <w:rsid w:val="001F0FFC"/>
    <w:rsid w:val="001F1B50"/>
    <w:rsid w:val="001F33E7"/>
    <w:rsid w:val="001F50E8"/>
    <w:rsid w:val="001F55AB"/>
    <w:rsid w:val="001F56D0"/>
    <w:rsid w:val="001F7A31"/>
    <w:rsid w:val="001F7CB7"/>
    <w:rsid w:val="00201999"/>
    <w:rsid w:val="002034C1"/>
    <w:rsid w:val="00205338"/>
    <w:rsid w:val="00205706"/>
    <w:rsid w:val="00205796"/>
    <w:rsid w:val="00206082"/>
    <w:rsid w:val="00207986"/>
    <w:rsid w:val="00207A8D"/>
    <w:rsid w:val="00207CD9"/>
    <w:rsid w:val="002138E9"/>
    <w:rsid w:val="0021493F"/>
    <w:rsid w:val="002154A8"/>
    <w:rsid w:val="002160E9"/>
    <w:rsid w:val="00216807"/>
    <w:rsid w:val="00217C1E"/>
    <w:rsid w:val="00220111"/>
    <w:rsid w:val="00220AAF"/>
    <w:rsid w:val="00220E5B"/>
    <w:rsid w:val="00221B70"/>
    <w:rsid w:val="00224321"/>
    <w:rsid w:val="00226030"/>
    <w:rsid w:val="00226F79"/>
    <w:rsid w:val="00227D11"/>
    <w:rsid w:val="00230121"/>
    <w:rsid w:val="002338A1"/>
    <w:rsid w:val="00236149"/>
    <w:rsid w:val="00236509"/>
    <w:rsid w:val="00237472"/>
    <w:rsid w:val="0023747D"/>
    <w:rsid w:val="00240E99"/>
    <w:rsid w:val="002419DA"/>
    <w:rsid w:val="00241B6B"/>
    <w:rsid w:val="00243068"/>
    <w:rsid w:val="002445B1"/>
    <w:rsid w:val="00246239"/>
    <w:rsid w:val="00246A09"/>
    <w:rsid w:val="00251D58"/>
    <w:rsid w:val="00253288"/>
    <w:rsid w:val="00254C83"/>
    <w:rsid w:val="002555DE"/>
    <w:rsid w:val="00257CDF"/>
    <w:rsid w:val="0026092A"/>
    <w:rsid w:val="002631E7"/>
    <w:rsid w:val="00265B9F"/>
    <w:rsid w:val="00273AD3"/>
    <w:rsid w:val="00273E90"/>
    <w:rsid w:val="00276517"/>
    <w:rsid w:val="002805AE"/>
    <w:rsid w:val="00281C50"/>
    <w:rsid w:val="00283C00"/>
    <w:rsid w:val="00285F2C"/>
    <w:rsid w:val="0028671F"/>
    <w:rsid w:val="00287237"/>
    <w:rsid w:val="002903E2"/>
    <w:rsid w:val="002905D8"/>
    <w:rsid w:val="00290B83"/>
    <w:rsid w:val="00290F10"/>
    <w:rsid w:val="00291481"/>
    <w:rsid w:val="002918F5"/>
    <w:rsid w:val="00291D00"/>
    <w:rsid w:val="0029370E"/>
    <w:rsid w:val="0029619C"/>
    <w:rsid w:val="002A1011"/>
    <w:rsid w:val="002A4354"/>
    <w:rsid w:val="002A6245"/>
    <w:rsid w:val="002A624B"/>
    <w:rsid w:val="002B1881"/>
    <w:rsid w:val="002B3E50"/>
    <w:rsid w:val="002B48BD"/>
    <w:rsid w:val="002B5EBF"/>
    <w:rsid w:val="002C0DE0"/>
    <w:rsid w:val="002C1E92"/>
    <w:rsid w:val="002C2CEE"/>
    <w:rsid w:val="002C31EF"/>
    <w:rsid w:val="002C35F2"/>
    <w:rsid w:val="002C3F81"/>
    <w:rsid w:val="002C482E"/>
    <w:rsid w:val="002C5E94"/>
    <w:rsid w:val="002C61CA"/>
    <w:rsid w:val="002C7937"/>
    <w:rsid w:val="002D075B"/>
    <w:rsid w:val="002D1927"/>
    <w:rsid w:val="002D1A3C"/>
    <w:rsid w:val="002D2629"/>
    <w:rsid w:val="002D2A73"/>
    <w:rsid w:val="002D2BDD"/>
    <w:rsid w:val="002D30C3"/>
    <w:rsid w:val="002D3D24"/>
    <w:rsid w:val="002D625E"/>
    <w:rsid w:val="002D708A"/>
    <w:rsid w:val="002E1276"/>
    <w:rsid w:val="002E1587"/>
    <w:rsid w:val="002E1D02"/>
    <w:rsid w:val="002E26D3"/>
    <w:rsid w:val="002E4399"/>
    <w:rsid w:val="002E4D71"/>
    <w:rsid w:val="002E7C8D"/>
    <w:rsid w:val="002F0A91"/>
    <w:rsid w:val="002F0F0A"/>
    <w:rsid w:val="002F191C"/>
    <w:rsid w:val="002F2423"/>
    <w:rsid w:val="002F3044"/>
    <w:rsid w:val="002F310D"/>
    <w:rsid w:val="002F3CD7"/>
    <w:rsid w:val="002F408C"/>
    <w:rsid w:val="002F54AF"/>
    <w:rsid w:val="002F617A"/>
    <w:rsid w:val="002F70DA"/>
    <w:rsid w:val="002F7B14"/>
    <w:rsid w:val="00301879"/>
    <w:rsid w:val="0030232B"/>
    <w:rsid w:val="00304798"/>
    <w:rsid w:val="00306A4A"/>
    <w:rsid w:val="00310C3F"/>
    <w:rsid w:val="00310C90"/>
    <w:rsid w:val="0031248C"/>
    <w:rsid w:val="00314870"/>
    <w:rsid w:val="0031516A"/>
    <w:rsid w:val="003160C1"/>
    <w:rsid w:val="00316CFE"/>
    <w:rsid w:val="0032015A"/>
    <w:rsid w:val="003224B7"/>
    <w:rsid w:val="0032274D"/>
    <w:rsid w:val="00322E98"/>
    <w:rsid w:val="00325E1B"/>
    <w:rsid w:val="0032682A"/>
    <w:rsid w:val="00327106"/>
    <w:rsid w:val="00327A13"/>
    <w:rsid w:val="00330864"/>
    <w:rsid w:val="00331F97"/>
    <w:rsid w:val="0033238E"/>
    <w:rsid w:val="00334329"/>
    <w:rsid w:val="00335D8C"/>
    <w:rsid w:val="00336D2D"/>
    <w:rsid w:val="003405D7"/>
    <w:rsid w:val="00344274"/>
    <w:rsid w:val="003451BA"/>
    <w:rsid w:val="00345316"/>
    <w:rsid w:val="00345D2A"/>
    <w:rsid w:val="0035115E"/>
    <w:rsid w:val="003546A7"/>
    <w:rsid w:val="0035470A"/>
    <w:rsid w:val="00360F8C"/>
    <w:rsid w:val="00361594"/>
    <w:rsid w:val="00362531"/>
    <w:rsid w:val="00362B3F"/>
    <w:rsid w:val="00363702"/>
    <w:rsid w:val="00364061"/>
    <w:rsid w:val="00364CFB"/>
    <w:rsid w:val="003653C4"/>
    <w:rsid w:val="00366018"/>
    <w:rsid w:val="00366437"/>
    <w:rsid w:val="0036686D"/>
    <w:rsid w:val="003669EF"/>
    <w:rsid w:val="00370ED7"/>
    <w:rsid w:val="003729C9"/>
    <w:rsid w:val="00372C46"/>
    <w:rsid w:val="0037427B"/>
    <w:rsid w:val="00374EFE"/>
    <w:rsid w:val="00375C2D"/>
    <w:rsid w:val="003768FB"/>
    <w:rsid w:val="00380593"/>
    <w:rsid w:val="003816D5"/>
    <w:rsid w:val="003818BB"/>
    <w:rsid w:val="00381C1F"/>
    <w:rsid w:val="00382F85"/>
    <w:rsid w:val="00383567"/>
    <w:rsid w:val="0038415F"/>
    <w:rsid w:val="00385963"/>
    <w:rsid w:val="0038662F"/>
    <w:rsid w:val="003922C1"/>
    <w:rsid w:val="003941DB"/>
    <w:rsid w:val="0039456A"/>
    <w:rsid w:val="0039567C"/>
    <w:rsid w:val="00395B5F"/>
    <w:rsid w:val="00396801"/>
    <w:rsid w:val="003A017B"/>
    <w:rsid w:val="003A0883"/>
    <w:rsid w:val="003A0EC3"/>
    <w:rsid w:val="003A20A2"/>
    <w:rsid w:val="003A2636"/>
    <w:rsid w:val="003A26A3"/>
    <w:rsid w:val="003A27A7"/>
    <w:rsid w:val="003A2B7B"/>
    <w:rsid w:val="003A2C50"/>
    <w:rsid w:val="003A3EAA"/>
    <w:rsid w:val="003A518E"/>
    <w:rsid w:val="003A6725"/>
    <w:rsid w:val="003B0174"/>
    <w:rsid w:val="003B03C7"/>
    <w:rsid w:val="003B067F"/>
    <w:rsid w:val="003B279E"/>
    <w:rsid w:val="003B3463"/>
    <w:rsid w:val="003B37F6"/>
    <w:rsid w:val="003B3BB9"/>
    <w:rsid w:val="003B665F"/>
    <w:rsid w:val="003C06E1"/>
    <w:rsid w:val="003C224D"/>
    <w:rsid w:val="003C3A09"/>
    <w:rsid w:val="003C44CD"/>
    <w:rsid w:val="003C4E79"/>
    <w:rsid w:val="003C5414"/>
    <w:rsid w:val="003C56B0"/>
    <w:rsid w:val="003C5B75"/>
    <w:rsid w:val="003C5FFC"/>
    <w:rsid w:val="003C6D78"/>
    <w:rsid w:val="003C7F0C"/>
    <w:rsid w:val="003D14FE"/>
    <w:rsid w:val="003D1C65"/>
    <w:rsid w:val="003D2590"/>
    <w:rsid w:val="003D3F34"/>
    <w:rsid w:val="003D5531"/>
    <w:rsid w:val="003D65DC"/>
    <w:rsid w:val="003E0D3D"/>
    <w:rsid w:val="003E4114"/>
    <w:rsid w:val="003E63CA"/>
    <w:rsid w:val="003E6C97"/>
    <w:rsid w:val="003E6E7D"/>
    <w:rsid w:val="003E73FB"/>
    <w:rsid w:val="003E7687"/>
    <w:rsid w:val="003F0948"/>
    <w:rsid w:val="003F37AE"/>
    <w:rsid w:val="003F4B22"/>
    <w:rsid w:val="003F5949"/>
    <w:rsid w:val="003F6A6B"/>
    <w:rsid w:val="00401192"/>
    <w:rsid w:val="00401A22"/>
    <w:rsid w:val="004035FB"/>
    <w:rsid w:val="004038B2"/>
    <w:rsid w:val="00403B7C"/>
    <w:rsid w:val="00405292"/>
    <w:rsid w:val="004055C6"/>
    <w:rsid w:val="00405B20"/>
    <w:rsid w:val="00405CE6"/>
    <w:rsid w:val="004079B9"/>
    <w:rsid w:val="00410396"/>
    <w:rsid w:val="00410D7A"/>
    <w:rsid w:val="004120EE"/>
    <w:rsid w:val="00412ADE"/>
    <w:rsid w:val="00413061"/>
    <w:rsid w:val="004131F4"/>
    <w:rsid w:val="004156FD"/>
    <w:rsid w:val="0041655A"/>
    <w:rsid w:val="004169B9"/>
    <w:rsid w:val="00417B74"/>
    <w:rsid w:val="00417EBB"/>
    <w:rsid w:val="00420000"/>
    <w:rsid w:val="00420F09"/>
    <w:rsid w:val="0042107B"/>
    <w:rsid w:val="00421366"/>
    <w:rsid w:val="004221FE"/>
    <w:rsid w:val="00423A54"/>
    <w:rsid w:val="00425223"/>
    <w:rsid w:val="0042564E"/>
    <w:rsid w:val="004271F5"/>
    <w:rsid w:val="0042795C"/>
    <w:rsid w:val="0043004F"/>
    <w:rsid w:val="0043011A"/>
    <w:rsid w:val="0043166E"/>
    <w:rsid w:val="00431A92"/>
    <w:rsid w:val="00432528"/>
    <w:rsid w:val="00433267"/>
    <w:rsid w:val="00433B6D"/>
    <w:rsid w:val="0043425E"/>
    <w:rsid w:val="00435417"/>
    <w:rsid w:val="004355C6"/>
    <w:rsid w:val="00437733"/>
    <w:rsid w:val="0044514F"/>
    <w:rsid w:val="00445182"/>
    <w:rsid w:val="004452F2"/>
    <w:rsid w:val="00445C3F"/>
    <w:rsid w:val="004477F7"/>
    <w:rsid w:val="00450966"/>
    <w:rsid w:val="00450D94"/>
    <w:rsid w:val="0045259D"/>
    <w:rsid w:val="00453378"/>
    <w:rsid w:val="0045649F"/>
    <w:rsid w:val="004579DB"/>
    <w:rsid w:val="00457F1B"/>
    <w:rsid w:val="00463130"/>
    <w:rsid w:val="00463DB0"/>
    <w:rsid w:val="00464B3E"/>
    <w:rsid w:val="00464DB9"/>
    <w:rsid w:val="00464F93"/>
    <w:rsid w:val="004657C8"/>
    <w:rsid w:val="00465C87"/>
    <w:rsid w:val="00466194"/>
    <w:rsid w:val="00466ADE"/>
    <w:rsid w:val="00466B2D"/>
    <w:rsid w:val="00472DF6"/>
    <w:rsid w:val="0047401F"/>
    <w:rsid w:val="0047480E"/>
    <w:rsid w:val="00476346"/>
    <w:rsid w:val="0047712D"/>
    <w:rsid w:val="0048000B"/>
    <w:rsid w:val="00480DCF"/>
    <w:rsid w:val="00481534"/>
    <w:rsid w:val="00483B6E"/>
    <w:rsid w:val="00483E5C"/>
    <w:rsid w:val="00484366"/>
    <w:rsid w:val="00484BEA"/>
    <w:rsid w:val="00487E81"/>
    <w:rsid w:val="00490696"/>
    <w:rsid w:val="00491866"/>
    <w:rsid w:val="00492ADC"/>
    <w:rsid w:val="004A04B8"/>
    <w:rsid w:val="004A0DC9"/>
    <w:rsid w:val="004A1C94"/>
    <w:rsid w:val="004A21D9"/>
    <w:rsid w:val="004A2A32"/>
    <w:rsid w:val="004A4F23"/>
    <w:rsid w:val="004A57EF"/>
    <w:rsid w:val="004A7FE3"/>
    <w:rsid w:val="004B094D"/>
    <w:rsid w:val="004B2EF9"/>
    <w:rsid w:val="004B3078"/>
    <w:rsid w:val="004B34AB"/>
    <w:rsid w:val="004B472D"/>
    <w:rsid w:val="004B511E"/>
    <w:rsid w:val="004B7227"/>
    <w:rsid w:val="004C0BD9"/>
    <w:rsid w:val="004C1285"/>
    <w:rsid w:val="004C1946"/>
    <w:rsid w:val="004C2DB0"/>
    <w:rsid w:val="004C319A"/>
    <w:rsid w:val="004C3D88"/>
    <w:rsid w:val="004C4432"/>
    <w:rsid w:val="004C4DCF"/>
    <w:rsid w:val="004C5B07"/>
    <w:rsid w:val="004C6D2F"/>
    <w:rsid w:val="004C6FFB"/>
    <w:rsid w:val="004C7423"/>
    <w:rsid w:val="004C7CA9"/>
    <w:rsid w:val="004D1527"/>
    <w:rsid w:val="004D1EE4"/>
    <w:rsid w:val="004D35F1"/>
    <w:rsid w:val="004D4012"/>
    <w:rsid w:val="004D4BD4"/>
    <w:rsid w:val="004D6858"/>
    <w:rsid w:val="004D7916"/>
    <w:rsid w:val="004E07A1"/>
    <w:rsid w:val="004E18E9"/>
    <w:rsid w:val="004E36DD"/>
    <w:rsid w:val="004E6839"/>
    <w:rsid w:val="004E7242"/>
    <w:rsid w:val="004E7724"/>
    <w:rsid w:val="004F3436"/>
    <w:rsid w:val="004F3A4E"/>
    <w:rsid w:val="004F3E50"/>
    <w:rsid w:val="004F5BC4"/>
    <w:rsid w:val="004F6A3A"/>
    <w:rsid w:val="004F6BEA"/>
    <w:rsid w:val="00500E63"/>
    <w:rsid w:val="005015EB"/>
    <w:rsid w:val="00502BE0"/>
    <w:rsid w:val="00503A42"/>
    <w:rsid w:val="005044A7"/>
    <w:rsid w:val="005045CD"/>
    <w:rsid w:val="00504FE6"/>
    <w:rsid w:val="00506378"/>
    <w:rsid w:val="00506C19"/>
    <w:rsid w:val="00507008"/>
    <w:rsid w:val="005071E4"/>
    <w:rsid w:val="00507389"/>
    <w:rsid w:val="00511CAB"/>
    <w:rsid w:val="00512A48"/>
    <w:rsid w:val="00513775"/>
    <w:rsid w:val="005142C9"/>
    <w:rsid w:val="00514CB7"/>
    <w:rsid w:val="00515FFF"/>
    <w:rsid w:val="00517B66"/>
    <w:rsid w:val="005220FC"/>
    <w:rsid w:val="00525284"/>
    <w:rsid w:val="005252F8"/>
    <w:rsid w:val="005257C6"/>
    <w:rsid w:val="00525ADD"/>
    <w:rsid w:val="0052610E"/>
    <w:rsid w:val="00526E58"/>
    <w:rsid w:val="005279A4"/>
    <w:rsid w:val="005304FA"/>
    <w:rsid w:val="00530A04"/>
    <w:rsid w:val="00531E4D"/>
    <w:rsid w:val="0053226F"/>
    <w:rsid w:val="0053274D"/>
    <w:rsid w:val="0053393F"/>
    <w:rsid w:val="00534758"/>
    <w:rsid w:val="00537B69"/>
    <w:rsid w:val="0054158C"/>
    <w:rsid w:val="00541BC5"/>
    <w:rsid w:val="00542D60"/>
    <w:rsid w:val="00542E74"/>
    <w:rsid w:val="00544BE0"/>
    <w:rsid w:val="00545FAA"/>
    <w:rsid w:val="005464C7"/>
    <w:rsid w:val="00550432"/>
    <w:rsid w:val="005508DD"/>
    <w:rsid w:val="0055156B"/>
    <w:rsid w:val="00552EDF"/>
    <w:rsid w:val="00553287"/>
    <w:rsid w:val="00553E6E"/>
    <w:rsid w:val="0055743A"/>
    <w:rsid w:val="005578A8"/>
    <w:rsid w:val="00560AB1"/>
    <w:rsid w:val="00560BD7"/>
    <w:rsid w:val="005619B9"/>
    <w:rsid w:val="00561C9F"/>
    <w:rsid w:val="00563A3A"/>
    <w:rsid w:val="005643FE"/>
    <w:rsid w:val="00565390"/>
    <w:rsid w:val="00565AD0"/>
    <w:rsid w:val="00565DAF"/>
    <w:rsid w:val="00566DA6"/>
    <w:rsid w:val="00567F31"/>
    <w:rsid w:val="005701AC"/>
    <w:rsid w:val="00571AF0"/>
    <w:rsid w:val="00571D19"/>
    <w:rsid w:val="005722D8"/>
    <w:rsid w:val="00572C3F"/>
    <w:rsid w:val="00573113"/>
    <w:rsid w:val="00574CAC"/>
    <w:rsid w:val="00576310"/>
    <w:rsid w:val="005809DB"/>
    <w:rsid w:val="00580B0D"/>
    <w:rsid w:val="00581646"/>
    <w:rsid w:val="00582069"/>
    <w:rsid w:val="005835F1"/>
    <w:rsid w:val="00583F39"/>
    <w:rsid w:val="005843C2"/>
    <w:rsid w:val="005847C8"/>
    <w:rsid w:val="00584CD2"/>
    <w:rsid w:val="005900FA"/>
    <w:rsid w:val="0059012F"/>
    <w:rsid w:val="00590E47"/>
    <w:rsid w:val="0059283D"/>
    <w:rsid w:val="00592CE5"/>
    <w:rsid w:val="0059456C"/>
    <w:rsid w:val="00594578"/>
    <w:rsid w:val="00594621"/>
    <w:rsid w:val="00596C69"/>
    <w:rsid w:val="00596C9D"/>
    <w:rsid w:val="00596E96"/>
    <w:rsid w:val="005A00FE"/>
    <w:rsid w:val="005A40DB"/>
    <w:rsid w:val="005A5DC1"/>
    <w:rsid w:val="005B1DE9"/>
    <w:rsid w:val="005B254A"/>
    <w:rsid w:val="005B35FC"/>
    <w:rsid w:val="005C026D"/>
    <w:rsid w:val="005C0E6F"/>
    <w:rsid w:val="005C0F48"/>
    <w:rsid w:val="005C2535"/>
    <w:rsid w:val="005C3D41"/>
    <w:rsid w:val="005C5148"/>
    <w:rsid w:val="005C5EE8"/>
    <w:rsid w:val="005D068C"/>
    <w:rsid w:val="005D0A26"/>
    <w:rsid w:val="005D1796"/>
    <w:rsid w:val="005D2465"/>
    <w:rsid w:val="005D41A9"/>
    <w:rsid w:val="005D71AF"/>
    <w:rsid w:val="005E177F"/>
    <w:rsid w:val="005E1876"/>
    <w:rsid w:val="005E5DA7"/>
    <w:rsid w:val="005E633A"/>
    <w:rsid w:val="005E6D66"/>
    <w:rsid w:val="005E7603"/>
    <w:rsid w:val="005F0EEA"/>
    <w:rsid w:val="005F1ECE"/>
    <w:rsid w:val="005F36A8"/>
    <w:rsid w:val="005F3C80"/>
    <w:rsid w:val="005F43EF"/>
    <w:rsid w:val="005F44E5"/>
    <w:rsid w:val="005F5A8B"/>
    <w:rsid w:val="005F5C4F"/>
    <w:rsid w:val="00601BF8"/>
    <w:rsid w:val="0060212E"/>
    <w:rsid w:val="00603056"/>
    <w:rsid w:val="00605DCC"/>
    <w:rsid w:val="0060731B"/>
    <w:rsid w:val="00607CED"/>
    <w:rsid w:val="0061176A"/>
    <w:rsid w:val="00613174"/>
    <w:rsid w:val="006138E9"/>
    <w:rsid w:val="00614B8C"/>
    <w:rsid w:val="00614CDB"/>
    <w:rsid w:val="00614F38"/>
    <w:rsid w:val="0061523B"/>
    <w:rsid w:val="00617454"/>
    <w:rsid w:val="00620279"/>
    <w:rsid w:val="006215EF"/>
    <w:rsid w:val="00622BC4"/>
    <w:rsid w:val="006230FA"/>
    <w:rsid w:val="006231FA"/>
    <w:rsid w:val="00623672"/>
    <w:rsid w:val="0063294C"/>
    <w:rsid w:val="00633563"/>
    <w:rsid w:val="00635C7B"/>
    <w:rsid w:val="0063609E"/>
    <w:rsid w:val="00636E82"/>
    <w:rsid w:val="00637032"/>
    <w:rsid w:val="00640AE3"/>
    <w:rsid w:val="00641D86"/>
    <w:rsid w:val="00642B64"/>
    <w:rsid w:val="00642D00"/>
    <w:rsid w:val="00642FB5"/>
    <w:rsid w:val="00643169"/>
    <w:rsid w:val="00645A3C"/>
    <w:rsid w:val="00650EAC"/>
    <w:rsid w:val="00651269"/>
    <w:rsid w:val="006515ED"/>
    <w:rsid w:val="00654A04"/>
    <w:rsid w:val="006564A8"/>
    <w:rsid w:val="00657163"/>
    <w:rsid w:val="00657286"/>
    <w:rsid w:val="006600C0"/>
    <w:rsid w:val="006610CA"/>
    <w:rsid w:val="006630DC"/>
    <w:rsid w:val="006635AF"/>
    <w:rsid w:val="006653DE"/>
    <w:rsid w:val="00665A97"/>
    <w:rsid w:val="00665D98"/>
    <w:rsid w:val="00665F63"/>
    <w:rsid w:val="006660AA"/>
    <w:rsid w:val="00667170"/>
    <w:rsid w:val="0066777B"/>
    <w:rsid w:val="006700AF"/>
    <w:rsid w:val="00670F62"/>
    <w:rsid w:val="00671DF0"/>
    <w:rsid w:val="006728A1"/>
    <w:rsid w:val="00673150"/>
    <w:rsid w:val="0067378F"/>
    <w:rsid w:val="00673BA4"/>
    <w:rsid w:val="00674DCA"/>
    <w:rsid w:val="00675087"/>
    <w:rsid w:val="006752D3"/>
    <w:rsid w:val="00676166"/>
    <w:rsid w:val="0067673A"/>
    <w:rsid w:val="00676FF0"/>
    <w:rsid w:val="006805CD"/>
    <w:rsid w:val="0068078C"/>
    <w:rsid w:val="00681095"/>
    <w:rsid w:val="00682A76"/>
    <w:rsid w:val="006838DF"/>
    <w:rsid w:val="00684803"/>
    <w:rsid w:val="006851C3"/>
    <w:rsid w:val="006857FF"/>
    <w:rsid w:val="006864F1"/>
    <w:rsid w:val="00686D7B"/>
    <w:rsid w:val="006877BB"/>
    <w:rsid w:val="00687C2A"/>
    <w:rsid w:val="00690FF3"/>
    <w:rsid w:val="006913B9"/>
    <w:rsid w:val="00692C0F"/>
    <w:rsid w:val="00693951"/>
    <w:rsid w:val="00697998"/>
    <w:rsid w:val="00697EC2"/>
    <w:rsid w:val="006A082A"/>
    <w:rsid w:val="006A0AA9"/>
    <w:rsid w:val="006A1C66"/>
    <w:rsid w:val="006A26EC"/>
    <w:rsid w:val="006A2907"/>
    <w:rsid w:val="006A33DF"/>
    <w:rsid w:val="006A364A"/>
    <w:rsid w:val="006A3E94"/>
    <w:rsid w:val="006A43B2"/>
    <w:rsid w:val="006A5A31"/>
    <w:rsid w:val="006A5FC2"/>
    <w:rsid w:val="006A6439"/>
    <w:rsid w:val="006A6D2B"/>
    <w:rsid w:val="006A6D83"/>
    <w:rsid w:val="006A6FE7"/>
    <w:rsid w:val="006A741A"/>
    <w:rsid w:val="006B2C74"/>
    <w:rsid w:val="006B31D0"/>
    <w:rsid w:val="006B33C4"/>
    <w:rsid w:val="006B3BB0"/>
    <w:rsid w:val="006B5C3C"/>
    <w:rsid w:val="006B76DF"/>
    <w:rsid w:val="006C07DC"/>
    <w:rsid w:val="006C0AC6"/>
    <w:rsid w:val="006C29D0"/>
    <w:rsid w:val="006C51D1"/>
    <w:rsid w:val="006C54E1"/>
    <w:rsid w:val="006D0C44"/>
    <w:rsid w:val="006D1676"/>
    <w:rsid w:val="006D39FF"/>
    <w:rsid w:val="006D48DE"/>
    <w:rsid w:val="006D6DD8"/>
    <w:rsid w:val="006D6EF0"/>
    <w:rsid w:val="006D741C"/>
    <w:rsid w:val="006E2A13"/>
    <w:rsid w:val="006E2A8E"/>
    <w:rsid w:val="006E4499"/>
    <w:rsid w:val="006E488D"/>
    <w:rsid w:val="006E669F"/>
    <w:rsid w:val="006E7064"/>
    <w:rsid w:val="006E76FF"/>
    <w:rsid w:val="006E7D1E"/>
    <w:rsid w:val="006F1A79"/>
    <w:rsid w:val="006F20FE"/>
    <w:rsid w:val="006F21CB"/>
    <w:rsid w:val="006F3CA2"/>
    <w:rsid w:val="006F42B0"/>
    <w:rsid w:val="006F4C7C"/>
    <w:rsid w:val="006F4DF7"/>
    <w:rsid w:val="006F5CDB"/>
    <w:rsid w:val="006F7A06"/>
    <w:rsid w:val="006F7DE6"/>
    <w:rsid w:val="00700B22"/>
    <w:rsid w:val="00702F97"/>
    <w:rsid w:val="00702FAB"/>
    <w:rsid w:val="007057AD"/>
    <w:rsid w:val="007059E8"/>
    <w:rsid w:val="00705ECE"/>
    <w:rsid w:val="007078EC"/>
    <w:rsid w:val="0070792E"/>
    <w:rsid w:val="007113EA"/>
    <w:rsid w:val="0071198E"/>
    <w:rsid w:val="00712614"/>
    <w:rsid w:val="007142DE"/>
    <w:rsid w:val="00715EC5"/>
    <w:rsid w:val="00717C98"/>
    <w:rsid w:val="00721441"/>
    <w:rsid w:val="007227AE"/>
    <w:rsid w:val="00722C03"/>
    <w:rsid w:val="00725065"/>
    <w:rsid w:val="00725A96"/>
    <w:rsid w:val="007260B2"/>
    <w:rsid w:val="007333A7"/>
    <w:rsid w:val="00734216"/>
    <w:rsid w:val="0073654D"/>
    <w:rsid w:val="00741903"/>
    <w:rsid w:val="00741B26"/>
    <w:rsid w:val="00742593"/>
    <w:rsid w:val="00742773"/>
    <w:rsid w:val="00743C0A"/>
    <w:rsid w:val="0074468C"/>
    <w:rsid w:val="00744F51"/>
    <w:rsid w:val="00746A6C"/>
    <w:rsid w:val="007501CA"/>
    <w:rsid w:val="00750F5D"/>
    <w:rsid w:val="00751F0A"/>
    <w:rsid w:val="00754451"/>
    <w:rsid w:val="0075623C"/>
    <w:rsid w:val="00756A82"/>
    <w:rsid w:val="00757837"/>
    <w:rsid w:val="00760363"/>
    <w:rsid w:val="007629BE"/>
    <w:rsid w:val="007643E9"/>
    <w:rsid w:val="00764637"/>
    <w:rsid w:val="0076642F"/>
    <w:rsid w:val="00766C7D"/>
    <w:rsid w:val="00766D21"/>
    <w:rsid w:val="00766EFD"/>
    <w:rsid w:val="00770390"/>
    <w:rsid w:val="0077042C"/>
    <w:rsid w:val="00770BC6"/>
    <w:rsid w:val="00770E5B"/>
    <w:rsid w:val="007725EB"/>
    <w:rsid w:val="00773AA0"/>
    <w:rsid w:val="00775789"/>
    <w:rsid w:val="007778EE"/>
    <w:rsid w:val="00781C52"/>
    <w:rsid w:val="00781CFD"/>
    <w:rsid w:val="00782643"/>
    <w:rsid w:val="0078299A"/>
    <w:rsid w:val="00785338"/>
    <w:rsid w:val="00786DC2"/>
    <w:rsid w:val="00787D94"/>
    <w:rsid w:val="007904ED"/>
    <w:rsid w:val="0079192C"/>
    <w:rsid w:val="00791A21"/>
    <w:rsid w:val="0079264F"/>
    <w:rsid w:val="00792F23"/>
    <w:rsid w:val="007940F3"/>
    <w:rsid w:val="00794483"/>
    <w:rsid w:val="0079452D"/>
    <w:rsid w:val="00795CA7"/>
    <w:rsid w:val="00795DC0"/>
    <w:rsid w:val="007962D6"/>
    <w:rsid w:val="007A0B6E"/>
    <w:rsid w:val="007A185F"/>
    <w:rsid w:val="007A37C4"/>
    <w:rsid w:val="007A48B1"/>
    <w:rsid w:val="007A5557"/>
    <w:rsid w:val="007A61BE"/>
    <w:rsid w:val="007A6777"/>
    <w:rsid w:val="007A72EE"/>
    <w:rsid w:val="007A7C37"/>
    <w:rsid w:val="007B05EA"/>
    <w:rsid w:val="007B0627"/>
    <w:rsid w:val="007B298D"/>
    <w:rsid w:val="007B388B"/>
    <w:rsid w:val="007B41CB"/>
    <w:rsid w:val="007B5069"/>
    <w:rsid w:val="007B5711"/>
    <w:rsid w:val="007B6C8B"/>
    <w:rsid w:val="007C1BA9"/>
    <w:rsid w:val="007C2123"/>
    <w:rsid w:val="007C271B"/>
    <w:rsid w:val="007C2A2F"/>
    <w:rsid w:val="007C2D3A"/>
    <w:rsid w:val="007C3AF7"/>
    <w:rsid w:val="007C5586"/>
    <w:rsid w:val="007C562B"/>
    <w:rsid w:val="007C6059"/>
    <w:rsid w:val="007C7A59"/>
    <w:rsid w:val="007D1194"/>
    <w:rsid w:val="007D22DB"/>
    <w:rsid w:val="007D3CFE"/>
    <w:rsid w:val="007D4472"/>
    <w:rsid w:val="007D5128"/>
    <w:rsid w:val="007D5738"/>
    <w:rsid w:val="007D5D9B"/>
    <w:rsid w:val="007D5F4E"/>
    <w:rsid w:val="007D6EDD"/>
    <w:rsid w:val="007D734E"/>
    <w:rsid w:val="007E1C93"/>
    <w:rsid w:val="007E1E6E"/>
    <w:rsid w:val="007E4005"/>
    <w:rsid w:val="007E4DEC"/>
    <w:rsid w:val="007E5256"/>
    <w:rsid w:val="007F1360"/>
    <w:rsid w:val="007F1A9B"/>
    <w:rsid w:val="007F3DC4"/>
    <w:rsid w:val="007F4A12"/>
    <w:rsid w:val="007F5166"/>
    <w:rsid w:val="007F69E3"/>
    <w:rsid w:val="007F6A8B"/>
    <w:rsid w:val="008004E1"/>
    <w:rsid w:val="00801153"/>
    <w:rsid w:val="008014B5"/>
    <w:rsid w:val="00802391"/>
    <w:rsid w:val="008052E2"/>
    <w:rsid w:val="008059BC"/>
    <w:rsid w:val="0080642F"/>
    <w:rsid w:val="00807BDC"/>
    <w:rsid w:val="008100CA"/>
    <w:rsid w:val="00810707"/>
    <w:rsid w:val="00810A2E"/>
    <w:rsid w:val="00810D34"/>
    <w:rsid w:val="00810E92"/>
    <w:rsid w:val="00811783"/>
    <w:rsid w:val="008151E8"/>
    <w:rsid w:val="00815DF4"/>
    <w:rsid w:val="00816018"/>
    <w:rsid w:val="008167FF"/>
    <w:rsid w:val="0082065F"/>
    <w:rsid w:val="00821782"/>
    <w:rsid w:val="00823050"/>
    <w:rsid w:val="008259CE"/>
    <w:rsid w:val="008279FD"/>
    <w:rsid w:val="00827A3E"/>
    <w:rsid w:val="008310D6"/>
    <w:rsid w:val="008313A4"/>
    <w:rsid w:val="0083166D"/>
    <w:rsid w:val="0083270D"/>
    <w:rsid w:val="00835686"/>
    <w:rsid w:val="00836763"/>
    <w:rsid w:val="0083683A"/>
    <w:rsid w:val="00837158"/>
    <w:rsid w:val="0083770B"/>
    <w:rsid w:val="00841AD6"/>
    <w:rsid w:val="00841C1E"/>
    <w:rsid w:val="00843E4F"/>
    <w:rsid w:val="00844863"/>
    <w:rsid w:val="008451B2"/>
    <w:rsid w:val="008468AB"/>
    <w:rsid w:val="008503E6"/>
    <w:rsid w:val="00850D9F"/>
    <w:rsid w:val="00852415"/>
    <w:rsid w:val="00854719"/>
    <w:rsid w:val="00854E5A"/>
    <w:rsid w:val="00857E47"/>
    <w:rsid w:val="00861C4D"/>
    <w:rsid w:val="00862E43"/>
    <w:rsid w:val="008636E3"/>
    <w:rsid w:val="00867579"/>
    <w:rsid w:val="00870CEB"/>
    <w:rsid w:val="00870F6C"/>
    <w:rsid w:val="0087290E"/>
    <w:rsid w:val="00873793"/>
    <w:rsid w:val="008758CD"/>
    <w:rsid w:val="008769B8"/>
    <w:rsid w:val="0087762B"/>
    <w:rsid w:val="00882140"/>
    <w:rsid w:val="00882551"/>
    <w:rsid w:val="008828C1"/>
    <w:rsid w:val="00882B44"/>
    <w:rsid w:val="008832DE"/>
    <w:rsid w:val="00886E74"/>
    <w:rsid w:val="00891ABB"/>
    <w:rsid w:val="008921EF"/>
    <w:rsid w:val="008935C5"/>
    <w:rsid w:val="00894F51"/>
    <w:rsid w:val="00896CE1"/>
    <w:rsid w:val="008A0ED0"/>
    <w:rsid w:val="008A1599"/>
    <w:rsid w:val="008A1B76"/>
    <w:rsid w:val="008A21FF"/>
    <w:rsid w:val="008A2A75"/>
    <w:rsid w:val="008A360B"/>
    <w:rsid w:val="008A3BB7"/>
    <w:rsid w:val="008A467D"/>
    <w:rsid w:val="008A60CB"/>
    <w:rsid w:val="008A64C0"/>
    <w:rsid w:val="008A6E5A"/>
    <w:rsid w:val="008A71DB"/>
    <w:rsid w:val="008A7276"/>
    <w:rsid w:val="008B00BD"/>
    <w:rsid w:val="008B0AC5"/>
    <w:rsid w:val="008B0B94"/>
    <w:rsid w:val="008B2FB8"/>
    <w:rsid w:val="008B5728"/>
    <w:rsid w:val="008B7673"/>
    <w:rsid w:val="008C006E"/>
    <w:rsid w:val="008C15D7"/>
    <w:rsid w:val="008C342B"/>
    <w:rsid w:val="008C38C0"/>
    <w:rsid w:val="008C681B"/>
    <w:rsid w:val="008C7B07"/>
    <w:rsid w:val="008D03E4"/>
    <w:rsid w:val="008D19AF"/>
    <w:rsid w:val="008D1E88"/>
    <w:rsid w:val="008D3BEC"/>
    <w:rsid w:val="008D3FC8"/>
    <w:rsid w:val="008D4E97"/>
    <w:rsid w:val="008D5281"/>
    <w:rsid w:val="008D688E"/>
    <w:rsid w:val="008D6DEA"/>
    <w:rsid w:val="008E0820"/>
    <w:rsid w:val="008E3C9A"/>
    <w:rsid w:val="008E4208"/>
    <w:rsid w:val="008E4677"/>
    <w:rsid w:val="008E49C9"/>
    <w:rsid w:val="008E4D21"/>
    <w:rsid w:val="008E6B02"/>
    <w:rsid w:val="008E6B2F"/>
    <w:rsid w:val="008E6BDE"/>
    <w:rsid w:val="008E71F0"/>
    <w:rsid w:val="008F0381"/>
    <w:rsid w:val="008F219A"/>
    <w:rsid w:val="008F3048"/>
    <w:rsid w:val="008F4901"/>
    <w:rsid w:val="008F59A7"/>
    <w:rsid w:val="008F6FC9"/>
    <w:rsid w:val="008F7CB9"/>
    <w:rsid w:val="00900CCA"/>
    <w:rsid w:val="009020F6"/>
    <w:rsid w:val="0090528E"/>
    <w:rsid w:val="009056A5"/>
    <w:rsid w:val="00905843"/>
    <w:rsid w:val="00905CF8"/>
    <w:rsid w:val="009066E5"/>
    <w:rsid w:val="009122E6"/>
    <w:rsid w:val="009122F0"/>
    <w:rsid w:val="00912F38"/>
    <w:rsid w:val="009134B7"/>
    <w:rsid w:val="009146B8"/>
    <w:rsid w:val="00914CA1"/>
    <w:rsid w:val="00915423"/>
    <w:rsid w:val="00915B3A"/>
    <w:rsid w:val="009173FE"/>
    <w:rsid w:val="00917ABB"/>
    <w:rsid w:val="00921086"/>
    <w:rsid w:val="00921476"/>
    <w:rsid w:val="0092273B"/>
    <w:rsid w:val="00922951"/>
    <w:rsid w:val="00922E6A"/>
    <w:rsid w:val="00923C9E"/>
    <w:rsid w:val="00925A39"/>
    <w:rsid w:val="00927FB5"/>
    <w:rsid w:val="00933D77"/>
    <w:rsid w:val="00935B55"/>
    <w:rsid w:val="00937891"/>
    <w:rsid w:val="00942E68"/>
    <w:rsid w:val="00943A99"/>
    <w:rsid w:val="00946E24"/>
    <w:rsid w:val="00946E63"/>
    <w:rsid w:val="0094751E"/>
    <w:rsid w:val="00950F28"/>
    <w:rsid w:val="00952108"/>
    <w:rsid w:val="00953D22"/>
    <w:rsid w:val="00954B4E"/>
    <w:rsid w:val="00957E5C"/>
    <w:rsid w:val="00960154"/>
    <w:rsid w:val="00960E4C"/>
    <w:rsid w:val="0096117A"/>
    <w:rsid w:val="0096276F"/>
    <w:rsid w:val="00963BAC"/>
    <w:rsid w:val="00963BF0"/>
    <w:rsid w:val="009642EE"/>
    <w:rsid w:val="0096469C"/>
    <w:rsid w:val="00964CEB"/>
    <w:rsid w:val="0096552A"/>
    <w:rsid w:val="00966010"/>
    <w:rsid w:val="009663E3"/>
    <w:rsid w:val="00971E30"/>
    <w:rsid w:val="00976FD3"/>
    <w:rsid w:val="009808C4"/>
    <w:rsid w:val="00981E6C"/>
    <w:rsid w:val="00982742"/>
    <w:rsid w:val="00982D19"/>
    <w:rsid w:val="00984993"/>
    <w:rsid w:val="00984D55"/>
    <w:rsid w:val="00985E1F"/>
    <w:rsid w:val="00987B87"/>
    <w:rsid w:val="00991CDF"/>
    <w:rsid w:val="00993EAE"/>
    <w:rsid w:val="009942DE"/>
    <w:rsid w:val="00994566"/>
    <w:rsid w:val="0099469B"/>
    <w:rsid w:val="0099480F"/>
    <w:rsid w:val="00994CB3"/>
    <w:rsid w:val="0099537C"/>
    <w:rsid w:val="00995F32"/>
    <w:rsid w:val="009964FD"/>
    <w:rsid w:val="009966E5"/>
    <w:rsid w:val="009969BF"/>
    <w:rsid w:val="009A1030"/>
    <w:rsid w:val="009A21F8"/>
    <w:rsid w:val="009A258B"/>
    <w:rsid w:val="009A2717"/>
    <w:rsid w:val="009A29B0"/>
    <w:rsid w:val="009A353E"/>
    <w:rsid w:val="009A37BD"/>
    <w:rsid w:val="009A4722"/>
    <w:rsid w:val="009A506B"/>
    <w:rsid w:val="009A5445"/>
    <w:rsid w:val="009A674C"/>
    <w:rsid w:val="009A726A"/>
    <w:rsid w:val="009A75BF"/>
    <w:rsid w:val="009B181E"/>
    <w:rsid w:val="009B202E"/>
    <w:rsid w:val="009B2A36"/>
    <w:rsid w:val="009B3136"/>
    <w:rsid w:val="009B3D5C"/>
    <w:rsid w:val="009B3E9C"/>
    <w:rsid w:val="009B4081"/>
    <w:rsid w:val="009B5138"/>
    <w:rsid w:val="009B6186"/>
    <w:rsid w:val="009B660A"/>
    <w:rsid w:val="009B66D4"/>
    <w:rsid w:val="009B6B1E"/>
    <w:rsid w:val="009B6D55"/>
    <w:rsid w:val="009B767F"/>
    <w:rsid w:val="009B79AB"/>
    <w:rsid w:val="009C13CC"/>
    <w:rsid w:val="009C1BF9"/>
    <w:rsid w:val="009C23D8"/>
    <w:rsid w:val="009C382B"/>
    <w:rsid w:val="009C5B63"/>
    <w:rsid w:val="009D0FB8"/>
    <w:rsid w:val="009D3448"/>
    <w:rsid w:val="009D3A95"/>
    <w:rsid w:val="009D4041"/>
    <w:rsid w:val="009D467E"/>
    <w:rsid w:val="009D5704"/>
    <w:rsid w:val="009D5B1D"/>
    <w:rsid w:val="009D5E61"/>
    <w:rsid w:val="009D6EE3"/>
    <w:rsid w:val="009E148C"/>
    <w:rsid w:val="009E1772"/>
    <w:rsid w:val="009E1BE6"/>
    <w:rsid w:val="009E2348"/>
    <w:rsid w:val="009E36B4"/>
    <w:rsid w:val="009E36C8"/>
    <w:rsid w:val="009E4131"/>
    <w:rsid w:val="009E4222"/>
    <w:rsid w:val="009E62C4"/>
    <w:rsid w:val="009E6521"/>
    <w:rsid w:val="009E7763"/>
    <w:rsid w:val="009E7F25"/>
    <w:rsid w:val="009F4EFA"/>
    <w:rsid w:val="009F5008"/>
    <w:rsid w:val="009F5D75"/>
    <w:rsid w:val="00A02FBF"/>
    <w:rsid w:val="00A036A1"/>
    <w:rsid w:val="00A03EDB"/>
    <w:rsid w:val="00A0405E"/>
    <w:rsid w:val="00A04306"/>
    <w:rsid w:val="00A0536A"/>
    <w:rsid w:val="00A054CB"/>
    <w:rsid w:val="00A06952"/>
    <w:rsid w:val="00A07841"/>
    <w:rsid w:val="00A13CBA"/>
    <w:rsid w:val="00A14B37"/>
    <w:rsid w:val="00A14F21"/>
    <w:rsid w:val="00A15EBA"/>
    <w:rsid w:val="00A20D54"/>
    <w:rsid w:val="00A22405"/>
    <w:rsid w:val="00A22850"/>
    <w:rsid w:val="00A22E7F"/>
    <w:rsid w:val="00A2371E"/>
    <w:rsid w:val="00A2538F"/>
    <w:rsid w:val="00A26134"/>
    <w:rsid w:val="00A272A1"/>
    <w:rsid w:val="00A31960"/>
    <w:rsid w:val="00A328C9"/>
    <w:rsid w:val="00A3578E"/>
    <w:rsid w:val="00A3601A"/>
    <w:rsid w:val="00A365E6"/>
    <w:rsid w:val="00A40756"/>
    <w:rsid w:val="00A40E3C"/>
    <w:rsid w:val="00A419B3"/>
    <w:rsid w:val="00A42EB7"/>
    <w:rsid w:val="00A43DFB"/>
    <w:rsid w:val="00A44AFA"/>
    <w:rsid w:val="00A46DAC"/>
    <w:rsid w:val="00A50061"/>
    <w:rsid w:val="00A50D68"/>
    <w:rsid w:val="00A52475"/>
    <w:rsid w:val="00A52525"/>
    <w:rsid w:val="00A5258C"/>
    <w:rsid w:val="00A5301E"/>
    <w:rsid w:val="00A54123"/>
    <w:rsid w:val="00A57D11"/>
    <w:rsid w:val="00A60179"/>
    <w:rsid w:val="00A63ACC"/>
    <w:rsid w:val="00A659C2"/>
    <w:rsid w:val="00A666A0"/>
    <w:rsid w:val="00A675FE"/>
    <w:rsid w:val="00A67A68"/>
    <w:rsid w:val="00A67FAA"/>
    <w:rsid w:val="00A70188"/>
    <w:rsid w:val="00A70BEB"/>
    <w:rsid w:val="00A727C0"/>
    <w:rsid w:val="00A72F26"/>
    <w:rsid w:val="00A7391A"/>
    <w:rsid w:val="00A73A8E"/>
    <w:rsid w:val="00A73DF1"/>
    <w:rsid w:val="00A740E3"/>
    <w:rsid w:val="00A75DA1"/>
    <w:rsid w:val="00A762F6"/>
    <w:rsid w:val="00A77A88"/>
    <w:rsid w:val="00A828B4"/>
    <w:rsid w:val="00A84508"/>
    <w:rsid w:val="00A8459E"/>
    <w:rsid w:val="00A85657"/>
    <w:rsid w:val="00A87E96"/>
    <w:rsid w:val="00A933FC"/>
    <w:rsid w:val="00A943FB"/>
    <w:rsid w:val="00A95E14"/>
    <w:rsid w:val="00A96184"/>
    <w:rsid w:val="00A964D5"/>
    <w:rsid w:val="00AA1A84"/>
    <w:rsid w:val="00AA33BA"/>
    <w:rsid w:val="00AA4F79"/>
    <w:rsid w:val="00AA54A5"/>
    <w:rsid w:val="00AA5B4D"/>
    <w:rsid w:val="00AA7C80"/>
    <w:rsid w:val="00AB0A81"/>
    <w:rsid w:val="00AB63A5"/>
    <w:rsid w:val="00AB7903"/>
    <w:rsid w:val="00AC2DFE"/>
    <w:rsid w:val="00AC4053"/>
    <w:rsid w:val="00AC4653"/>
    <w:rsid w:val="00AC5B02"/>
    <w:rsid w:val="00AD0144"/>
    <w:rsid w:val="00AD44BC"/>
    <w:rsid w:val="00AD5335"/>
    <w:rsid w:val="00AD5919"/>
    <w:rsid w:val="00AD5DCC"/>
    <w:rsid w:val="00AD737C"/>
    <w:rsid w:val="00AE17C2"/>
    <w:rsid w:val="00AE218D"/>
    <w:rsid w:val="00AE2C57"/>
    <w:rsid w:val="00AE2FA8"/>
    <w:rsid w:val="00AE445A"/>
    <w:rsid w:val="00AF0795"/>
    <w:rsid w:val="00AF1CF9"/>
    <w:rsid w:val="00AF1F7F"/>
    <w:rsid w:val="00AF226F"/>
    <w:rsid w:val="00AF2B4D"/>
    <w:rsid w:val="00AF2B5F"/>
    <w:rsid w:val="00AF3512"/>
    <w:rsid w:val="00AF4CFA"/>
    <w:rsid w:val="00AF783E"/>
    <w:rsid w:val="00AF7927"/>
    <w:rsid w:val="00AF7FF2"/>
    <w:rsid w:val="00B005FB"/>
    <w:rsid w:val="00B00AE8"/>
    <w:rsid w:val="00B00BC0"/>
    <w:rsid w:val="00B01B27"/>
    <w:rsid w:val="00B030EF"/>
    <w:rsid w:val="00B03303"/>
    <w:rsid w:val="00B04F09"/>
    <w:rsid w:val="00B05BB9"/>
    <w:rsid w:val="00B06328"/>
    <w:rsid w:val="00B07013"/>
    <w:rsid w:val="00B07368"/>
    <w:rsid w:val="00B10B75"/>
    <w:rsid w:val="00B10D14"/>
    <w:rsid w:val="00B11D1C"/>
    <w:rsid w:val="00B15C22"/>
    <w:rsid w:val="00B15F8A"/>
    <w:rsid w:val="00B16285"/>
    <w:rsid w:val="00B17D2F"/>
    <w:rsid w:val="00B17D3D"/>
    <w:rsid w:val="00B20887"/>
    <w:rsid w:val="00B21444"/>
    <w:rsid w:val="00B218C3"/>
    <w:rsid w:val="00B22376"/>
    <w:rsid w:val="00B2388A"/>
    <w:rsid w:val="00B270D2"/>
    <w:rsid w:val="00B27D35"/>
    <w:rsid w:val="00B30F4C"/>
    <w:rsid w:val="00B31AD4"/>
    <w:rsid w:val="00B33A92"/>
    <w:rsid w:val="00B33D4B"/>
    <w:rsid w:val="00B34203"/>
    <w:rsid w:val="00B3588A"/>
    <w:rsid w:val="00B3767C"/>
    <w:rsid w:val="00B40A7B"/>
    <w:rsid w:val="00B40AB4"/>
    <w:rsid w:val="00B414AE"/>
    <w:rsid w:val="00B43E90"/>
    <w:rsid w:val="00B43EE5"/>
    <w:rsid w:val="00B44804"/>
    <w:rsid w:val="00B451EC"/>
    <w:rsid w:val="00B47ACA"/>
    <w:rsid w:val="00B518A2"/>
    <w:rsid w:val="00B53663"/>
    <w:rsid w:val="00B55706"/>
    <w:rsid w:val="00B5619F"/>
    <w:rsid w:val="00B5621B"/>
    <w:rsid w:val="00B56887"/>
    <w:rsid w:val="00B5731F"/>
    <w:rsid w:val="00B57823"/>
    <w:rsid w:val="00B6027E"/>
    <w:rsid w:val="00B604B2"/>
    <w:rsid w:val="00B60C60"/>
    <w:rsid w:val="00B626BC"/>
    <w:rsid w:val="00B63CDE"/>
    <w:rsid w:val="00B70462"/>
    <w:rsid w:val="00B739E4"/>
    <w:rsid w:val="00B73A78"/>
    <w:rsid w:val="00B73D17"/>
    <w:rsid w:val="00B74CA9"/>
    <w:rsid w:val="00B76A5A"/>
    <w:rsid w:val="00B76F8D"/>
    <w:rsid w:val="00B770AF"/>
    <w:rsid w:val="00B779C3"/>
    <w:rsid w:val="00B77C94"/>
    <w:rsid w:val="00B817B3"/>
    <w:rsid w:val="00B81E88"/>
    <w:rsid w:val="00B824AB"/>
    <w:rsid w:val="00B82E3B"/>
    <w:rsid w:val="00B83D2C"/>
    <w:rsid w:val="00B83E24"/>
    <w:rsid w:val="00B84FFA"/>
    <w:rsid w:val="00B86180"/>
    <w:rsid w:val="00B86E4F"/>
    <w:rsid w:val="00B86E6C"/>
    <w:rsid w:val="00B87262"/>
    <w:rsid w:val="00B90666"/>
    <w:rsid w:val="00B91624"/>
    <w:rsid w:val="00B918FD"/>
    <w:rsid w:val="00B91B8E"/>
    <w:rsid w:val="00B91F10"/>
    <w:rsid w:val="00B92253"/>
    <w:rsid w:val="00B9243B"/>
    <w:rsid w:val="00B93470"/>
    <w:rsid w:val="00B94B02"/>
    <w:rsid w:val="00B967A4"/>
    <w:rsid w:val="00B97627"/>
    <w:rsid w:val="00B97AC0"/>
    <w:rsid w:val="00BA22FC"/>
    <w:rsid w:val="00BA2300"/>
    <w:rsid w:val="00BA3071"/>
    <w:rsid w:val="00BA34C7"/>
    <w:rsid w:val="00BA3688"/>
    <w:rsid w:val="00BA4342"/>
    <w:rsid w:val="00BA529E"/>
    <w:rsid w:val="00BA6BCF"/>
    <w:rsid w:val="00BB027C"/>
    <w:rsid w:val="00BB1FF1"/>
    <w:rsid w:val="00BB5C93"/>
    <w:rsid w:val="00BC0265"/>
    <w:rsid w:val="00BC147B"/>
    <w:rsid w:val="00BC15F5"/>
    <w:rsid w:val="00BC1AE6"/>
    <w:rsid w:val="00BC1FD1"/>
    <w:rsid w:val="00BC245D"/>
    <w:rsid w:val="00BC2CB2"/>
    <w:rsid w:val="00BC700E"/>
    <w:rsid w:val="00BC7030"/>
    <w:rsid w:val="00BC7A95"/>
    <w:rsid w:val="00BD0655"/>
    <w:rsid w:val="00BD0662"/>
    <w:rsid w:val="00BD2DE0"/>
    <w:rsid w:val="00BD3345"/>
    <w:rsid w:val="00BD439D"/>
    <w:rsid w:val="00BD5609"/>
    <w:rsid w:val="00BD5BD0"/>
    <w:rsid w:val="00BD68CB"/>
    <w:rsid w:val="00BE0E83"/>
    <w:rsid w:val="00BE1227"/>
    <w:rsid w:val="00BE2C19"/>
    <w:rsid w:val="00BF287C"/>
    <w:rsid w:val="00BF7A01"/>
    <w:rsid w:val="00C005E5"/>
    <w:rsid w:val="00C00C3E"/>
    <w:rsid w:val="00C01A26"/>
    <w:rsid w:val="00C04C79"/>
    <w:rsid w:val="00C056C3"/>
    <w:rsid w:val="00C07A3B"/>
    <w:rsid w:val="00C10C9B"/>
    <w:rsid w:val="00C11E08"/>
    <w:rsid w:val="00C12D71"/>
    <w:rsid w:val="00C138DE"/>
    <w:rsid w:val="00C16390"/>
    <w:rsid w:val="00C1707F"/>
    <w:rsid w:val="00C20537"/>
    <w:rsid w:val="00C20BA6"/>
    <w:rsid w:val="00C21148"/>
    <w:rsid w:val="00C23947"/>
    <w:rsid w:val="00C30142"/>
    <w:rsid w:val="00C307A7"/>
    <w:rsid w:val="00C342AD"/>
    <w:rsid w:val="00C34415"/>
    <w:rsid w:val="00C35B9C"/>
    <w:rsid w:val="00C3655F"/>
    <w:rsid w:val="00C36A8C"/>
    <w:rsid w:val="00C36B4E"/>
    <w:rsid w:val="00C3737A"/>
    <w:rsid w:val="00C379DA"/>
    <w:rsid w:val="00C41BEB"/>
    <w:rsid w:val="00C43570"/>
    <w:rsid w:val="00C4461A"/>
    <w:rsid w:val="00C45F15"/>
    <w:rsid w:val="00C46D14"/>
    <w:rsid w:val="00C4771B"/>
    <w:rsid w:val="00C47FE3"/>
    <w:rsid w:val="00C53794"/>
    <w:rsid w:val="00C552DF"/>
    <w:rsid w:val="00C557FE"/>
    <w:rsid w:val="00C5792F"/>
    <w:rsid w:val="00C60AE6"/>
    <w:rsid w:val="00C62BC0"/>
    <w:rsid w:val="00C63984"/>
    <w:rsid w:val="00C64420"/>
    <w:rsid w:val="00C64F01"/>
    <w:rsid w:val="00C65C3F"/>
    <w:rsid w:val="00C65ED4"/>
    <w:rsid w:val="00C67DCF"/>
    <w:rsid w:val="00C703AF"/>
    <w:rsid w:val="00C715A9"/>
    <w:rsid w:val="00C71CE2"/>
    <w:rsid w:val="00C739AE"/>
    <w:rsid w:val="00C7577E"/>
    <w:rsid w:val="00C778DB"/>
    <w:rsid w:val="00C808E0"/>
    <w:rsid w:val="00C80D9B"/>
    <w:rsid w:val="00C81F88"/>
    <w:rsid w:val="00C830C3"/>
    <w:rsid w:val="00C83D6F"/>
    <w:rsid w:val="00C849A5"/>
    <w:rsid w:val="00C84FE4"/>
    <w:rsid w:val="00C864C8"/>
    <w:rsid w:val="00C87C69"/>
    <w:rsid w:val="00C87CFC"/>
    <w:rsid w:val="00C9040F"/>
    <w:rsid w:val="00C90C2F"/>
    <w:rsid w:val="00C912DD"/>
    <w:rsid w:val="00C9194C"/>
    <w:rsid w:val="00C92787"/>
    <w:rsid w:val="00C92F13"/>
    <w:rsid w:val="00C9341D"/>
    <w:rsid w:val="00C95E6F"/>
    <w:rsid w:val="00C97AE4"/>
    <w:rsid w:val="00CA0600"/>
    <w:rsid w:val="00CA1A28"/>
    <w:rsid w:val="00CA36E1"/>
    <w:rsid w:val="00CA376A"/>
    <w:rsid w:val="00CA62D5"/>
    <w:rsid w:val="00CA7876"/>
    <w:rsid w:val="00CB0E04"/>
    <w:rsid w:val="00CB26A1"/>
    <w:rsid w:val="00CB2FFA"/>
    <w:rsid w:val="00CB40E0"/>
    <w:rsid w:val="00CB4206"/>
    <w:rsid w:val="00CB4E6A"/>
    <w:rsid w:val="00CB4F56"/>
    <w:rsid w:val="00CB5759"/>
    <w:rsid w:val="00CB759A"/>
    <w:rsid w:val="00CB791F"/>
    <w:rsid w:val="00CC1E98"/>
    <w:rsid w:val="00CC426C"/>
    <w:rsid w:val="00CC57D2"/>
    <w:rsid w:val="00CC6B9A"/>
    <w:rsid w:val="00CC7FE6"/>
    <w:rsid w:val="00CD0AA8"/>
    <w:rsid w:val="00CD1959"/>
    <w:rsid w:val="00CD22B6"/>
    <w:rsid w:val="00CD29EF"/>
    <w:rsid w:val="00CD469F"/>
    <w:rsid w:val="00CD5CE0"/>
    <w:rsid w:val="00CD6AED"/>
    <w:rsid w:val="00CD6D9C"/>
    <w:rsid w:val="00CD6E96"/>
    <w:rsid w:val="00CD7A17"/>
    <w:rsid w:val="00CE1817"/>
    <w:rsid w:val="00CE19B5"/>
    <w:rsid w:val="00CE257E"/>
    <w:rsid w:val="00CE4B58"/>
    <w:rsid w:val="00CE7913"/>
    <w:rsid w:val="00CF1995"/>
    <w:rsid w:val="00CF2FA4"/>
    <w:rsid w:val="00CF49BD"/>
    <w:rsid w:val="00CF4D37"/>
    <w:rsid w:val="00CF5761"/>
    <w:rsid w:val="00CF5D76"/>
    <w:rsid w:val="00CF69F5"/>
    <w:rsid w:val="00D03D14"/>
    <w:rsid w:val="00D03FE9"/>
    <w:rsid w:val="00D05BF8"/>
    <w:rsid w:val="00D06C15"/>
    <w:rsid w:val="00D10EBE"/>
    <w:rsid w:val="00D111D8"/>
    <w:rsid w:val="00D11612"/>
    <w:rsid w:val="00D129B4"/>
    <w:rsid w:val="00D152EA"/>
    <w:rsid w:val="00D16F2E"/>
    <w:rsid w:val="00D206A2"/>
    <w:rsid w:val="00D20A97"/>
    <w:rsid w:val="00D21802"/>
    <w:rsid w:val="00D2198D"/>
    <w:rsid w:val="00D22E6F"/>
    <w:rsid w:val="00D24A58"/>
    <w:rsid w:val="00D25438"/>
    <w:rsid w:val="00D255D0"/>
    <w:rsid w:val="00D31944"/>
    <w:rsid w:val="00D338B8"/>
    <w:rsid w:val="00D34E0A"/>
    <w:rsid w:val="00D359DB"/>
    <w:rsid w:val="00D37437"/>
    <w:rsid w:val="00D40843"/>
    <w:rsid w:val="00D40BC5"/>
    <w:rsid w:val="00D41020"/>
    <w:rsid w:val="00D41520"/>
    <w:rsid w:val="00D43016"/>
    <w:rsid w:val="00D44413"/>
    <w:rsid w:val="00D44B77"/>
    <w:rsid w:val="00D477A9"/>
    <w:rsid w:val="00D47F01"/>
    <w:rsid w:val="00D5078E"/>
    <w:rsid w:val="00D518DC"/>
    <w:rsid w:val="00D54A1E"/>
    <w:rsid w:val="00D57B0C"/>
    <w:rsid w:val="00D6111F"/>
    <w:rsid w:val="00D620EA"/>
    <w:rsid w:val="00D62180"/>
    <w:rsid w:val="00D62BEC"/>
    <w:rsid w:val="00D635EB"/>
    <w:rsid w:val="00D63D43"/>
    <w:rsid w:val="00D6586A"/>
    <w:rsid w:val="00D662EF"/>
    <w:rsid w:val="00D66A1F"/>
    <w:rsid w:val="00D70122"/>
    <w:rsid w:val="00D712C5"/>
    <w:rsid w:val="00D74EB2"/>
    <w:rsid w:val="00D77EC1"/>
    <w:rsid w:val="00D8007A"/>
    <w:rsid w:val="00D816BB"/>
    <w:rsid w:val="00D821BF"/>
    <w:rsid w:val="00D82B47"/>
    <w:rsid w:val="00D843C7"/>
    <w:rsid w:val="00D92D88"/>
    <w:rsid w:val="00D956A6"/>
    <w:rsid w:val="00D963A3"/>
    <w:rsid w:val="00DA003B"/>
    <w:rsid w:val="00DA01A8"/>
    <w:rsid w:val="00DA0940"/>
    <w:rsid w:val="00DA2FE5"/>
    <w:rsid w:val="00DA484B"/>
    <w:rsid w:val="00DB136E"/>
    <w:rsid w:val="00DB16DE"/>
    <w:rsid w:val="00DB2BC9"/>
    <w:rsid w:val="00DB4872"/>
    <w:rsid w:val="00DB55A0"/>
    <w:rsid w:val="00DB5BFC"/>
    <w:rsid w:val="00DB6DFE"/>
    <w:rsid w:val="00DB7726"/>
    <w:rsid w:val="00DC020C"/>
    <w:rsid w:val="00DC027C"/>
    <w:rsid w:val="00DC07AE"/>
    <w:rsid w:val="00DC0A63"/>
    <w:rsid w:val="00DC0F96"/>
    <w:rsid w:val="00DC26EF"/>
    <w:rsid w:val="00DC3304"/>
    <w:rsid w:val="00DC3FF7"/>
    <w:rsid w:val="00DC41C7"/>
    <w:rsid w:val="00DC4978"/>
    <w:rsid w:val="00DC5156"/>
    <w:rsid w:val="00DC7DCD"/>
    <w:rsid w:val="00DC7E6E"/>
    <w:rsid w:val="00DD10B0"/>
    <w:rsid w:val="00DD1A0E"/>
    <w:rsid w:val="00DD24F5"/>
    <w:rsid w:val="00DD2D4C"/>
    <w:rsid w:val="00DD3773"/>
    <w:rsid w:val="00DD38E6"/>
    <w:rsid w:val="00DD3D1F"/>
    <w:rsid w:val="00DD4BAA"/>
    <w:rsid w:val="00DD556A"/>
    <w:rsid w:val="00DD593F"/>
    <w:rsid w:val="00DD65B5"/>
    <w:rsid w:val="00DD77B3"/>
    <w:rsid w:val="00DE01D5"/>
    <w:rsid w:val="00DE2DCF"/>
    <w:rsid w:val="00DE3BDE"/>
    <w:rsid w:val="00DE3EFB"/>
    <w:rsid w:val="00DE56E6"/>
    <w:rsid w:val="00DE5950"/>
    <w:rsid w:val="00DE6397"/>
    <w:rsid w:val="00DE773A"/>
    <w:rsid w:val="00DF27D9"/>
    <w:rsid w:val="00E02C5D"/>
    <w:rsid w:val="00E02D3F"/>
    <w:rsid w:val="00E04B2E"/>
    <w:rsid w:val="00E0651B"/>
    <w:rsid w:val="00E06879"/>
    <w:rsid w:val="00E13C60"/>
    <w:rsid w:val="00E153B8"/>
    <w:rsid w:val="00E15B2A"/>
    <w:rsid w:val="00E16781"/>
    <w:rsid w:val="00E17461"/>
    <w:rsid w:val="00E202DD"/>
    <w:rsid w:val="00E22441"/>
    <w:rsid w:val="00E2324C"/>
    <w:rsid w:val="00E256B4"/>
    <w:rsid w:val="00E25841"/>
    <w:rsid w:val="00E2697C"/>
    <w:rsid w:val="00E32BCA"/>
    <w:rsid w:val="00E340BD"/>
    <w:rsid w:val="00E3491D"/>
    <w:rsid w:val="00E353EF"/>
    <w:rsid w:val="00E3589D"/>
    <w:rsid w:val="00E3688C"/>
    <w:rsid w:val="00E4365E"/>
    <w:rsid w:val="00E4512F"/>
    <w:rsid w:val="00E45D01"/>
    <w:rsid w:val="00E47967"/>
    <w:rsid w:val="00E47D2D"/>
    <w:rsid w:val="00E51925"/>
    <w:rsid w:val="00E53D1C"/>
    <w:rsid w:val="00E53D96"/>
    <w:rsid w:val="00E55B59"/>
    <w:rsid w:val="00E5717D"/>
    <w:rsid w:val="00E618E9"/>
    <w:rsid w:val="00E6336F"/>
    <w:rsid w:val="00E64624"/>
    <w:rsid w:val="00E648F2"/>
    <w:rsid w:val="00E675DB"/>
    <w:rsid w:val="00E677FD"/>
    <w:rsid w:val="00E6795C"/>
    <w:rsid w:val="00E67A12"/>
    <w:rsid w:val="00E67B3F"/>
    <w:rsid w:val="00E67D75"/>
    <w:rsid w:val="00E70307"/>
    <w:rsid w:val="00E7266A"/>
    <w:rsid w:val="00E73C27"/>
    <w:rsid w:val="00E8109D"/>
    <w:rsid w:val="00E827B5"/>
    <w:rsid w:val="00E83C8E"/>
    <w:rsid w:val="00E864C3"/>
    <w:rsid w:val="00E872DA"/>
    <w:rsid w:val="00E878C3"/>
    <w:rsid w:val="00E87C05"/>
    <w:rsid w:val="00E9051E"/>
    <w:rsid w:val="00E90CE7"/>
    <w:rsid w:val="00E9177E"/>
    <w:rsid w:val="00E948D3"/>
    <w:rsid w:val="00E94B3F"/>
    <w:rsid w:val="00E95471"/>
    <w:rsid w:val="00E95B1A"/>
    <w:rsid w:val="00E961A4"/>
    <w:rsid w:val="00E96F45"/>
    <w:rsid w:val="00E97018"/>
    <w:rsid w:val="00EA052D"/>
    <w:rsid w:val="00EA2BD6"/>
    <w:rsid w:val="00EA46FB"/>
    <w:rsid w:val="00EA587D"/>
    <w:rsid w:val="00EA596C"/>
    <w:rsid w:val="00EA6BF8"/>
    <w:rsid w:val="00EA713F"/>
    <w:rsid w:val="00EA7714"/>
    <w:rsid w:val="00EA7AFE"/>
    <w:rsid w:val="00EB0ED9"/>
    <w:rsid w:val="00EB1E21"/>
    <w:rsid w:val="00EB327D"/>
    <w:rsid w:val="00EB404D"/>
    <w:rsid w:val="00EC084A"/>
    <w:rsid w:val="00EC0DD6"/>
    <w:rsid w:val="00EC1B20"/>
    <w:rsid w:val="00EC2492"/>
    <w:rsid w:val="00EC4678"/>
    <w:rsid w:val="00EC4842"/>
    <w:rsid w:val="00EC511E"/>
    <w:rsid w:val="00EC5159"/>
    <w:rsid w:val="00EC5838"/>
    <w:rsid w:val="00EC5967"/>
    <w:rsid w:val="00EC62AD"/>
    <w:rsid w:val="00EC6F10"/>
    <w:rsid w:val="00ED336B"/>
    <w:rsid w:val="00ED6325"/>
    <w:rsid w:val="00ED64BE"/>
    <w:rsid w:val="00ED66F1"/>
    <w:rsid w:val="00EE207A"/>
    <w:rsid w:val="00EE2F64"/>
    <w:rsid w:val="00EE3603"/>
    <w:rsid w:val="00EE4832"/>
    <w:rsid w:val="00EE6475"/>
    <w:rsid w:val="00EE6B8A"/>
    <w:rsid w:val="00EE788D"/>
    <w:rsid w:val="00EF09B4"/>
    <w:rsid w:val="00EF0C83"/>
    <w:rsid w:val="00EF0CB7"/>
    <w:rsid w:val="00EF27D2"/>
    <w:rsid w:val="00EF30CD"/>
    <w:rsid w:val="00EF40B3"/>
    <w:rsid w:val="00EF52F1"/>
    <w:rsid w:val="00EF692F"/>
    <w:rsid w:val="00EF75AC"/>
    <w:rsid w:val="00EF796D"/>
    <w:rsid w:val="00F0037F"/>
    <w:rsid w:val="00F006CD"/>
    <w:rsid w:val="00F01B3B"/>
    <w:rsid w:val="00F0204D"/>
    <w:rsid w:val="00F03FA5"/>
    <w:rsid w:val="00F07CEA"/>
    <w:rsid w:val="00F07F79"/>
    <w:rsid w:val="00F10907"/>
    <w:rsid w:val="00F110B3"/>
    <w:rsid w:val="00F14278"/>
    <w:rsid w:val="00F14774"/>
    <w:rsid w:val="00F15FCE"/>
    <w:rsid w:val="00F175AF"/>
    <w:rsid w:val="00F20FD5"/>
    <w:rsid w:val="00F22212"/>
    <w:rsid w:val="00F2255B"/>
    <w:rsid w:val="00F2428A"/>
    <w:rsid w:val="00F24BE4"/>
    <w:rsid w:val="00F253BF"/>
    <w:rsid w:val="00F27909"/>
    <w:rsid w:val="00F30A6F"/>
    <w:rsid w:val="00F31106"/>
    <w:rsid w:val="00F316B4"/>
    <w:rsid w:val="00F340C9"/>
    <w:rsid w:val="00F34939"/>
    <w:rsid w:val="00F35546"/>
    <w:rsid w:val="00F36932"/>
    <w:rsid w:val="00F36E6B"/>
    <w:rsid w:val="00F373DE"/>
    <w:rsid w:val="00F37F86"/>
    <w:rsid w:val="00F408A8"/>
    <w:rsid w:val="00F41676"/>
    <w:rsid w:val="00F429D8"/>
    <w:rsid w:val="00F42F88"/>
    <w:rsid w:val="00F43FF4"/>
    <w:rsid w:val="00F445CD"/>
    <w:rsid w:val="00F5209E"/>
    <w:rsid w:val="00F524E8"/>
    <w:rsid w:val="00F5266A"/>
    <w:rsid w:val="00F52DC0"/>
    <w:rsid w:val="00F53D6F"/>
    <w:rsid w:val="00F5439C"/>
    <w:rsid w:val="00F54642"/>
    <w:rsid w:val="00F578BC"/>
    <w:rsid w:val="00F61B60"/>
    <w:rsid w:val="00F62E08"/>
    <w:rsid w:val="00F63EA0"/>
    <w:rsid w:val="00F64AC5"/>
    <w:rsid w:val="00F64E1C"/>
    <w:rsid w:val="00F65382"/>
    <w:rsid w:val="00F74042"/>
    <w:rsid w:val="00F74256"/>
    <w:rsid w:val="00F745A4"/>
    <w:rsid w:val="00F746CF"/>
    <w:rsid w:val="00F762ED"/>
    <w:rsid w:val="00F768B6"/>
    <w:rsid w:val="00F80635"/>
    <w:rsid w:val="00F81905"/>
    <w:rsid w:val="00F823CF"/>
    <w:rsid w:val="00F82D3E"/>
    <w:rsid w:val="00F837B4"/>
    <w:rsid w:val="00F84043"/>
    <w:rsid w:val="00F842A3"/>
    <w:rsid w:val="00F8432E"/>
    <w:rsid w:val="00F846F2"/>
    <w:rsid w:val="00F9102A"/>
    <w:rsid w:val="00F92EAD"/>
    <w:rsid w:val="00F93699"/>
    <w:rsid w:val="00F94989"/>
    <w:rsid w:val="00F9639F"/>
    <w:rsid w:val="00F968D0"/>
    <w:rsid w:val="00FA0115"/>
    <w:rsid w:val="00FA0EAA"/>
    <w:rsid w:val="00FA2157"/>
    <w:rsid w:val="00FA27ED"/>
    <w:rsid w:val="00FA2C17"/>
    <w:rsid w:val="00FA34CA"/>
    <w:rsid w:val="00FA4369"/>
    <w:rsid w:val="00FA5568"/>
    <w:rsid w:val="00FA5D69"/>
    <w:rsid w:val="00FA5F53"/>
    <w:rsid w:val="00FA6375"/>
    <w:rsid w:val="00FB1601"/>
    <w:rsid w:val="00FB26EF"/>
    <w:rsid w:val="00FB2ED7"/>
    <w:rsid w:val="00FB66C4"/>
    <w:rsid w:val="00FB7B0A"/>
    <w:rsid w:val="00FC189A"/>
    <w:rsid w:val="00FC4D4B"/>
    <w:rsid w:val="00FC5973"/>
    <w:rsid w:val="00FC5CE0"/>
    <w:rsid w:val="00FC7659"/>
    <w:rsid w:val="00FD17EC"/>
    <w:rsid w:val="00FD316F"/>
    <w:rsid w:val="00FD3E33"/>
    <w:rsid w:val="00FD4279"/>
    <w:rsid w:val="00FD459C"/>
    <w:rsid w:val="00FD5CB7"/>
    <w:rsid w:val="00FD6656"/>
    <w:rsid w:val="00FD7865"/>
    <w:rsid w:val="00FD7D42"/>
    <w:rsid w:val="00FE07B4"/>
    <w:rsid w:val="00FE18F6"/>
    <w:rsid w:val="00FE2862"/>
    <w:rsid w:val="00FE2AEF"/>
    <w:rsid w:val="00FE2C32"/>
    <w:rsid w:val="00FE35AB"/>
    <w:rsid w:val="00FE3B15"/>
    <w:rsid w:val="00FE49D3"/>
    <w:rsid w:val="00FE5F8A"/>
    <w:rsid w:val="00FE6521"/>
    <w:rsid w:val="00FE677C"/>
    <w:rsid w:val="00FE7451"/>
    <w:rsid w:val="00FF0005"/>
    <w:rsid w:val="00FF02D2"/>
    <w:rsid w:val="00FF1CF5"/>
    <w:rsid w:val="00FF3B9F"/>
    <w:rsid w:val="00FF46F3"/>
    <w:rsid w:val="00FF61E5"/>
    <w:rsid w:val="00FF6CB2"/>
    <w:rsid w:val="00FF75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lsdException w:name="footer" w:locked="0"/>
    <w:lsdException w:name="index heading" w:locked="0"/>
    <w:lsdException w:name="caption" w:locked="0"/>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lsdException w:name="Emphasis" w:lock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uiPriority="99"/>
    <w:lsdException w:name="Balloon Text" w:locked="0"/>
    <w:lsdException w:name="Table Grid" w:locked="0"/>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482E"/>
    <w:pPr>
      <w:spacing w:before="240"/>
      <w:ind w:left="1440"/>
    </w:pPr>
    <w:rPr>
      <w:rFonts w:ascii="Arial" w:hAnsi="Arial" w:cs="Arial"/>
      <w:sz w:val="24"/>
      <w:szCs w:val="24"/>
      <w:lang w:eastAsia="zh-CN"/>
    </w:rPr>
  </w:style>
  <w:style w:type="paragraph" w:styleId="Heading1">
    <w:name w:val="heading 1"/>
    <w:basedOn w:val="Normal"/>
    <w:next w:val="Heading2"/>
    <w:qFormat/>
    <w:rsid w:val="002C482E"/>
    <w:pPr>
      <w:keepNext/>
      <w:pageBreakBefore/>
      <w:spacing w:after="480"/>
      <w:ind w:left="0"/>
      <w:jc w:val="center"/>
      <w:outlineLvl w:val="0"/>
    </w:pPr>
    <w:rPr>
      <w:rFonts w:ascii="Arial Bold" w:hAnsi="Arial Bold"/>
      <w:b/>
      <w:bCs/>
      <w:caps/>
      <w:kern w:val="28"/>
      <w:sz w:val="32"/>
      <w:szCs w:val="32"/>
      <w:u w:val="single"/>
    </w:rPr>
  </w:style>
  <w:style w:type="paragraph" w:styleId="Heading2">
    <w:name w:val="heading 2"/>
    <w:basedOn w:val="Normal"/>
    <w:next w:val="Heading3"/>
    <w:link w:val="Heading2Char"/>
    <w:qFormat/>
    <w:rsid w:val="002C482E"/>
    <w:pPr>
      <w:keepNext/>
      <w:spacing w:before="0" w:after="60"/>
      <w:ind w:left="2160" w:right="2160"/>
      <w:jc w:val="center"/>
      <w:outlineLvl w:val="1"/>
    </w:pPr>
    <w:rPr>
      <w:rFonts w:ascii="Arial Bold" w:hAnsi="Arial Bold"/>
      <w:b/>
      <w:bCs/>
      <w:sz w:val="28"/>
      <w:szCs w:val="28"/>
    </w:rPr>
  </w:style>
  <w:style w:type="paragraph" w:styleId="Heading3">
    <w:name w:val="heading 3"/>
    <w:basedOn w:val="Normal"/>
    <w:next w:val="Heading4"/>
    <w:qFormat/>
    <w:rsid w:val="002C482E"/>
    <w:pPr>
      <w:keepNext/>
      <w:pBdr>
        <w:top w:val="double" w:sz="4" w:space="7" w:color="auto"/>
        <w:left w:val="double" w:sz="4" w:space="4" w:color="auto"/>
        <w:bottom w:val="double" w:sz="4" w:space="7" w:color="auto"/>
        <w:right w:val="double" w:sz="4" w:space="4" w:color="auto"/>
      </w:pBdr>
      <w:shd w:val="pct10" w:color="auto" w:fill="FFFFFF"/>
      <w:spacing w:before="600" w:after="100"/>
      <w:ind w:left="0"/>
      <w:jc w:val="center"/>
      <w:outlineLvl w:val="2"/>
    </w:pPr>
    <w:rPr>
      <w:rFonts w:ascii="Arial Bold" w:hAnsi="Arial Bold"/>
      <w:b/>
      <w:bCs/>
      <w:sz w:val="28"/>
      <w:szCs w:val="28"/>
    </w:rPr>
  </w:style>
  <w:style w:type="paragraph" w:styleId="Heading4">
    <w:name w:val="heading 4"/>
    <w:basedOn w:val="Normal"/>
    <w:next w:val="Normal"/>
    <w:qFormat/>
    <w:rsid w:val="002C482E"/>
    <w:pPr>
      <w:keepNext/>
      <w:spacing w:before="600"/>
      <w:ind w:left="0" w:right="2880"/>
      <w:outlineLvl w:val="3"/>
    </w:pPr>
    <w:rPr>
      <w:rFonts w:ascii="Arial Bold" w:hAnsi="Arial Bold"/>
      <w:b/>
      <w:bCs/>
    </w:rPr>
  </w:style>
  <w:style w:type="paragraph" w:styleId="Heading5">
    <w:name w:val="heading 5"/>
    <w:basedOn w:val="Normal"/>
    <w:next w:val="Normal"/>
    <w:rsid w:val="002C482E"/>
    <w:pPr>
      <w:tabs>
        <w:tab w:val="left" w:pos="450"/>
        <w:tab w:val="left" w:pos="2544"/>
        <w:tab w:val="left" w:pos="3052"/>
        <w:tab w:val="left" w:pos="3561"/>
      </w:tabs>
      <w:suppressAutoHyphens/>
      <w:spacing w:before="360"/>
      <w:ind w:left="446" w:hanging="446"/>
      <w:outlineLvl w:val="4"/>
    </w:pPr>
    <w:rPr>
      <w:b/>
      <w:bCs/>
      <w:sz w:val="32"/>
    </w:rPr>
  </w:style>
  <w:style w:type="paragraph" w:styleId="Heading6">
    <w:name w:val="heading 6"/>
    <w:basedOn w:val="Normal"/>
    <w:next w:val="Normal"/>
    <w:rsid w:val="002C482E"/>
    <w:pPr>
      <w:spacing w:after="60"/>
      <w:outlineLvl w:val="5"/>
    </w:pPr>
    <w:rPr>
      <w:b/>
      <w:bCs/>
    </w:rPr>
  </w:style>
  <w:style w:type="paragraph" w:styleId="Heading7">
    <w:name w:val="heading 7"/>
    <w:basedOn w:val="Normal"/>
    <w:next w:val="Normal"/>
    <w:rsid w:val="002C482E"/>
    <w:pPr>
      <w:spacing w:after="60"/>
      <w:outlineLvl w:val="6"/>
    </w:pPr>
    <w:rPr>
      <w:sz w:val="20"/>
      <w:szCs w:val="20"/>
    </w:rPr>
  </w:style>
  <w:style w:type="paragraph" w:styleId="Heading8">
    <w:name w:val="heading 8"/>
    <w:basedOn w:val="Normal"/>
    <w:next w:val="Normal"/>
    <w:rsid w:val="002C482E"/>
    <w:pPr>
      <w:spacing w:after="60"/>
      <w:outlineLvl w:val="7"/>
    </w:pPr>
    <w:rPr>
      <w:i/>
      <w:iCs/>
      <w:sz w:val="20"/>
      <w:szCs w:val="20"/>
    </w:rPr>
  </w:style>
  <w:style w:type="paragraph" w:styleId="Heading9">
    <w:name w:val="heading 9"/>
    <w:basedOn w:val="Normal"/>
    <w:next w:val="Normal"/>
    <w:rsid w:val="002C482E"/>
    <w:pPr>
      <w:spacing w:after="60"/>
      <w:outlineLvl w:val="8"/>
    </w:pPr>
    <w:rPr>
      <w:b/>
      <w:bCs/>
      <w:i/>
      <w:iCs/>
      <w:sz w:val="18"/>
      <w:szCs w:val="18"/>
    </w:rPr>
  </w:style>
  <w:style w:type="character" w:default="1" w:styleId="DefaultParagraphFont">
    <w:name w:val="Default Paragraph Font"/>
    <w:uiPriority w:val="1"/>
    <w:semiHidden/>
    <w:unhideWhenUsed/>
    <w:rsid w:val="002C482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2C482E"/>
  </w:style>
  <w:style w:type="paragraph" w:customStyle="1" w:styleId="cHeader1">
    <w:name w:val="cHeader1"/>
    <w:basedOn w:val="Normal"/>
    <w:autoRedefine/>
    <w:locked/>
    <w:rsid w:val="002C482E"/>
    <w:rPr>
      <w:color w:val="008000"/>
      <w:sz w:val="28"/>
      <w:szCs w:val="28"/>
    </w:rPr>
  </w:style>
  <w:style w:type="paragraph" w:styleId="List">
    <w:name w:val="List"/>
    <w:basedOn w:val="Normal"/>
    <w:rsid w:val="002C482E"/>
    <w:pPr>
      <w:ind w:left="3240" w:hanging="360"/>
    </w:pPr>
  </w:style>
  <w:style w:type="paragraph" w:styleId="Header">
    <w:name w:val="header"/>
    <w:basedOn w:val="Normal"/>
    <w:rsid w:val="002C482E"/>
    <w:pPr>
      <w:tabs>
        <w:tab w:val="center" w:pos="4320"/>
        <w:tab w:val="right" w:pos="9360"/>
      </w:tabs>
      <w:spacing w:after="720"/>
      <w:ind w:left="0"/>
    </w:pPr>
    <w:rPr>
      <w:rFonts w:ascii="Arial Bold" w:hAnsi="Arial Bold"/>
      <w:b/>
      <w:bCs/>
      <w:u w:val="single"/>
    </w:rPr>
  </w:style>
  <w:style w:type="paragraph" w:styleId="ListBullet">
    <w:name w:val="List Bullet"/>
    <w:aliases w:val="F1-List Bullet"/>
    <w:basedOn w:val="Normal"/>
    <w:rsid w:val="002C482E"/>
    <w:pPr>
      <w:numPr>
        <w:numId w:val="1"/>
      </w:numPr>
      <w:spacing w:before="360"/>
      <w:ind w:left="2520"/>
    </w:pPr>
  </w:style>
  <w:style w:type="paragraph" w:customStyle="1" w:styleId="cHeader2">
    <w:name w:val="cHeader2"/>
    <w:basedOn w:val="cHeader1"/>
    <w:autoRedefine/>
    <w:locked/>
    <w:rsid w:val="002C482E"/>
  </w:style>
  <w:style w:type="paragraph" w:customStyle="1" w:styleId="cFooter1">
    <w:name w:val="cFooter1"/>
    <w:basedOn w:val="cHeader2"/>
    <w:autoRedefine/>
    <w:locked/>
    <w:rsid w:val="002C482E"/>
  </w:style>
  <w:style w:type="paragraph" w:customStyle="1" w:styleId="cFooter2">
    <w:name w:val="cFooter2"/>
    <w:basedOn w:val="cFooter1"/>
    <w:autoRedefine/>
    <w:locked/>
    <w:rsid w:val="002C482E"/>
  </w:style>
  <w:style w:type="paragraph" w:customStyle="1" w:styleId="QASet">
    <w:name w:val="Q&amp;ASet"/>
    <w:basedOn w:val="Heading1"/>
    <w:locked/>
    <w:rsid w:val="002C482E"/>
  </w:style>
  <w:style w:type="paragraph" w:customStyle="1" w:styleId="E2-Answer">
    <w:name w:val="E2-Answer"/>
    <w:basedOn w:val="ListNumber2"/>
    <w:qFormat/>
    <w:rsid w:val="002C482E"/>
    <w:pPr>
      <w:numPr>
        <w:numId w:val="23"/>
      </w:numPr>
      <w:suppressAutoHyphens/>
    </w:pPr>
    <w:rPr>
      <w:rFonts w:cs="Arial (W1)"/>
    </w:rPr>
  </w:style>
  <w:style w:type="paragraph" w:styleId="Footer">
    <w:name w:val="footer"/>
    <w:basedOn w:val="Normal"/>
    <w:rsid w:val="002C482E"/>
    <w:pPr>
      <w:tabs>
        <w:tab w:val="center" w:pos="4680"/>
        <w:tab w:val="right" w:pos="9360"/>
      </w:tabs>
      <w:spacing w:before="0"/>
      <w:ind w:left="0"/>
    </w:pPr>
    <w:rPr>
      <w:rFonts w:ascii="Arial Narrow" w:hAnsi="Arial Narrow"/>
      <w:sz w:val="20"/>
      <w:szCs w:val="20"/>
    </w:rPr>
  </w:style>
  <w:style w:type="character" w:customStyle="1" w:styleId="D1-Glossary">
    <w:name w:val="D1-Glossary"/>
    <w:basedOn w:val="DefaultParagraphFont"/>
    <w:qFormat/>
    <w:locked/>
    <w:rsid w:val="002C482E"/>
    <w:rPr>
      <w:rFonts w:ascii="Arial Bold" w:hAnsi="Arial Bold"/>
      <w:b/>
      <w:color w:val="800000"/>
    </w:rPr>
  </w:style>
  <w:style w:type="paragraph" w:customStyle="1" w:styleId="C1-MonoSpace">
    <w:name w:val="C1-MonoSpace"/>
    <w:basedOn w:val="Normal"/>
    <w:qFormat/>
    <w:rsid w:val="002C482E"/>
    <w:pPr>
      <w:spacing w:before="0"/>
      <w:ind w:left="0"/>
    </w:pPr>
    <w:rPr>
      <w:rFonts w:ascii="Courier New" w:hAnsi="Courier New" w:cs="Courier New"/>
    </w:rPr>
  </w:style>
  <w:style w:type="paragraph" w:styleId="TOC1">
    <w:name w:val="toc 1"/>
    <w:basedOn w:val="Normal"/>
    <w:next w:val="Normal"/>
    <w:autoRedefine/>
    <w:uiPriority w:val="39"/>
    <w:rsid w:val="002C482E"/>
    <w:pPr>
      <w:tabs>
        <w:tab w:val="right" w:leader="dot" w:pos="9350"/>
      </w:tabs>
      <w:spacing w:before="480" w:after="120"/>
      <w:ind w:left="0"/>
    </w:pPr>
    <w:rPr>
      <w:b/>
      <w:bCs/>
      <w:caps/>
      <w:noProof/>
    </w:rPr>
  </w:style>
  <w:style w:type="paragraph" w:styleId="TOC2">
    <w:name w:val="toc 2"/>
    <w:basedOn w:val="Normal"/>
    <w:next w:val="Normal"/>
    <w:autoRedefine/>
    <w:uiPriority w:val="39"/>
    <w:rsid w:val="002C482E"/>
    <w:pPr>
      <w:spacing w:before="120" w:after="240"/>
      <w:ind w:left="360"/>
    </w:pPr>
  </w:style>
  <w:style w:type="paragraph" w:styleId="TOC3">
    <w:name w:val="toc 3"/>
    <w:basedOn w:val="Normal"/>
    <w:next w:val="Normal"/>
    <w:autoRedefine/>
    <w:uiPriority w:val="39"/>
    <w:rsid w:val="002C482E"/>
    <w:pPr>
      <w:tabs>
        <w:tab w:val="right" w:leader="dot" w:pos="9350"/>
      </w:tabs>
      <w:spacing w:before="80" w:afterLines="100"/>
      <w:ind w:left="1080"/>
    </w:pPr>
    <w:rPr>
      <w:noProof/>
    </w:rPr>
  </w:style>
  <w:style w:type="paragraph" w:customStyle="1" w:styleId="AutoCorrect">
    <w:name w:val="AutoCorrect"/>
    <w:locked/>
    <w:rsid w:val="002C482E"/>
    <w:rPr>
      <w:lang w:eastAsia="zh-CN"/>
    </w:rPr>
  </w:style>
  <w:style w:type="character" w:customStyle="1" w:styleId="Poms-Msom">
    <w:name w:val="Poms-Msom"/>
    <w:basedOn w:val="D1-Glossary"/>
    <w:locked/>
    <w:rsid w:val="002C482E"/>
    <w:rPr>
      <w:rFonts w:ascii="Arial" w:hAnsi="Arial"/>
      <w:color w:val="008000"/>
    </w:rPr>
  </w:style>
  <w:style w:type="paragraph" w:customStyle="1" w:styleId="PostTableInsert">
    <w:name w:val="PostTableInsert"/>
    <w:locked/>
    <w:rsid w:val="002C482E"/>
    <w:rPr>
      <w:rFonts w:ascii="Arial" w:hAnsi="Arial" w:cs="Arial"/>
      <w:sz w:val="24"/>
      <w:szCs w:val="24"/>
      <w:lang w:eastAsia="zh-CN"/>
    </w:rPr>
  </w:style>
  <w:style w:type="paragraph" w:styleId="BalloonText">
    <w:name w:val="Balloon Text"/>
    <w:basedOn w:val="Normal"/>
    <w:semiHidden/>
    <w:rsid w:val="002C482E"/>
    <w:rPr>
      <w:rFonts w:ascii="Tahoma" w:hAnsi="Tahoma" w:cs="Tahoma"/>
      <w:sz w:val="16"/>
      <w:szCs w:val="16"/>
    </w:rPr>
  </w:style>
  <w:style w:type="paragraph" w:customStyle="1" w:styleId="REPLACESTYLE">
    <w:name w:val="REPLACE_STYLE"/>
    <w:basedOn w:val="Heading8"/>
    <w:next w:val="Normal"/>
    <w:locked/>
    <w:rsid w:val="002C482E"/>
    <w:rPr>
      <w:rFonts w:ascii="Arial Bold" w:hAnsi="Arial Bold" w:cs="Arial Bold"/>
      <w:b/>
      <w:i w:val="0"/>
      <w:caps/>
      <w:emboss/>
      <w:color w:val="00FF00"/>
      <w:sz w:val="44"/>
      <w:u w:val="double" w:color="3366FF"/>
    </w:rPr>
  </w:style>
  <w:style w:type="paragraph" w:customStyle="1" w:styleId="PrePressInsert">
    <w:name w:val="PrePressInsert"/>
    <w:locked/>
    <w:rsid w:val="002C482E"/>
    <w:rPr>
      <w:rFonts w:ascii="Arial" w:hAnsi="Arial" w:cs="Arial"/>
      <w:sz w:val="8"/>
      <w:szCs w:val="24"/>
      <w:lang w:eastAsia="zh-CN"/>
    </w:rPr>
  </w:style>
  <w:style w:type="character" w:customStyle="1" w:styleId="CrossOver">
    <w:name w:val="CrossOver"/>
    <w:locked/>
    <w:rsid w:val="002C482E"/>
    <w:rPr>
      <w:color w:val="000000"/>
      <w:bdr w:val="none" w:sz="0" w:space="0" w:color="auto"/>
      <w:shd w:val="clear" w:color="auto" w:fill="99CCFF"/>
    </w:rPr>
  </w:style>
  <w:style w:type="paragraph" w:styleId="Caption">
    <w:name w:val="caption"/>
    <w:basedOn w:val="Normal"/>
    <w:next w:val="Normal"/>
    <w:rsid w:val="002C482E"/>
    <w:pPr>
      <w:spacing w:before="120" w:after="120"/>
    </w:pPr>
    <w:rPr>
      <w:b/>
      <w:bCs/>
    </w:rPr>
  </w:style>
  <w:style w:type="paragraph" w:styleId="Closing">
    <w:name w:val="Closing"/>
    <w:basedOn w:val="Normal"/>
    <w:rsid w:val="002C482E"/>
    <w:pPr>
      <w:ind w:left="4320"/>
    </w:pPr>
  </w:style>
  <w:style w:type="character" w:styleId="CommentReference">
    <w:name w:val="annotation reference"/>
    <w:basedOn w:val="DefaultParagraphFont"/>
    <w:semiHidden/>
    <w:rsid w:val="002C482E"/>
    <w:rPr>
      <w:sz w:val="16"/>
      <w:szCs w:val="16"/>
    </w:rPr>
  </w:style>
  <w:style w:type="paragraph" w:styleId="CommentText">
    <w:name w:val="annotation text"/>
    <w:basedOn w:val="Normal"/>
    <w:semiHidden/>
    <w:rsid w:val="002C482E"/>
    <w:rPr>
      <w:sz w:val="20"/>
      <w:szCs w:val="20"/>
    </w:rPr>
  </w:style>
  <w:style w:type="paragraph" w:styleId="Date">
    <w:name w:val="Date"/>
    <w:basedOn w:val="Normal"/>
    <w:next w:val="Normal"/>
    <w:rsid w:val="002C482E"/>
  </w:style>
  <w:style w:type="paragraph" w:styleId="DocumentMap">
    <w:name w:val="Document Map"/>
    <w:basedOn w:val="Normal"/>
    <w:semiHidden/>
    <w:rsid w:val="002C482E"/>
    <w:pPr>
      <w:shd w:val="clear" w:color="auto" w:fill="000080"/>
    </w:pPr>
    <w:rPr>
      <w:rFonts w:ascii="Tahoma" w:hAnsi="Tahoma" w:cs="Tahoma"/>
    </w:rPr>
  </w:style>
  <w:style w:type="character" w:styleId="Emphasis">
    <w:name w:val="Emphasis"/>
    <w:basedOn w:val="DefaultParagraphFont"/>
    <w:rsid w:val="002C482E"/>
    <w:rPr>
      <w:i/>
      <w:iCs/>
    </w:rPr>
  </w:style>
  <w:style w:type="character" w:styleId="EndnoteReference">
    <w:name w:val="endnote reference"/>
    <w:basedOn w:val="DefaultParagraphFont"/>
    <w:semiHidden/>
    <w:rsid w:val="002C482E"/>
    <w:rPr>
      <w:vertAlign w:val="superscript"/>
    </w:rPr>
  </w:style>
  <w:style w:type="paragraph" w:styleId="EndnoteText">
    <w:name w:val="endnote text"/>
    <w:basedOn w:val="Normal"/>
    <w:semiHidden/>
    <w:rsid w:val="002C482E"/>
    <w:rPr>
      <w:color w:val="FF0000"/>
      <w:sz w:val="32"/>
      <w:szCs w:val="32"/>
    </w:rPr>
  </w:style>
  <w:style w:type="paragraph" w:styleId="EnvelopeAddress">
    <w:name w:val="envelope address"/>
    <w:basedOn w:val="Normal"/>
    <w:rsid w:val="002C482E"/>
    <w:pPr>
      <w:framePr w:w="7920" w:h="1980" w:hRule="exact" w:hSpace="180" w:wrap="auto" w:hAnchor="page" w:xAlign="center" w:yAlign="bottom"/>
      <w:ind w:left="2880"/>
    </w:pPr>
  </w:style>
  <w:style w:type="paragraph" w:styleId="EnvelopeReturn">
    <w:name w:val="envelope return"/>
    <w:basedOn w:val="Normal"/>
    <w:rsid w:val="002C482E"/>
    <w:rPr>
      <w:sz w:val="20"/>
      <w:szCs w:val="20"/>
    </w:rPr>
  </w:style>
  <w:style w:type="character" w:styleId="FollowedHyperlink">
    <w:name w:val="FollowedHyperlink"/>
    <w:basedOn w:val="DefaultParagraphFont"/>
    <w:rsid w:val="002C482E"/>
    <w:rPr>
      <w:color w:val="800080"/>
      <w:u w:val="single"/>
    </w:rPr>
  </w:style>
  <w:style w:type="character" w:styleId="FootnoteReference">
    <w:name w:val="footnote reference"/>
    <w:basedOn w:val="DefaultParagraphFont"/>
    <w:semiHidden/>
    <w:rsid w:val="002C482E"/>
    <w:rPr>
      <w:vertAlign w:val="superscript"/>
    </w:rPr>
  </w:style>
  <w:style w:type="paragraph" w:styleId="FootnoteText">
    <w:name w:val="footnote text"/>
    <w:basedOn w:val="Normal"/>
    <w:semiHidden/>
    <w:rsid w:val="002C482E"/>
    <w:rPr>
      <w:sz w:val="20"/>
      <w:szCs w:val="20"/>
    </w:rPr>
  </w:style>
  <w:style w:type="character" w:styleId="Hyperlink">
    <w:name w:val="Hyperlink"/>
    <w:basedOn w:val="DefaultParagraphFont"/>
    <w:uiPriority w:val="99"/>
    <w:rsid w:val="002C482E"/>
    <w:rPr>
      <w:color w:val="0000FF"/>
      <w:u w:val="single"/>
    </w:rPr>
  </w:style>
  <w:style w:type="paragraph" w:styleId="Index1">
    <w:name w:val="index 1"/>
    <w:basedOn w:val="Normal"/>
    <w:next w:val="Normal"/>
    <w:autoRedefine/>
    <w:semiHidden/>
    <w:rsid w:val="002C482E"/>
    <w:pPr>
      <w:ind w:left="240" w:hanging="240"/>
    </w:pPr>
  </w:style>
  <w:style w:type="paragraph" w:styleId="Index2">
    <w:name w:val="index 2"/>
    <w:basedOn w:val="Normal"/>
    <w:next w:val="Normal"/>
    <w:autoRedefine/>
    <w:semiHidden/>
    <w:rsid w:val="002C482E"/>
    <w:pPr>
      <w:ind w:left="480" w:hanging="240"/>
    </w:pPr>
  </w:style>
  <w:style w:type="paragraph" w:styleId="Index3">
    <w:name w:val="index 3"/>
    <w:basedOn w:val="Normal"/>
    <w:next w:val="Normal"/>
    <w:autoRedefine/>
    <w:semiHidden/>
    <w:rsid w:val="002C482E"/>
    <w:pPr>
      <w:ind w:left="720" w:hanging="240"/>
    </w:pPr>
  </w:style>
  <w:style w:type="paragraph" w:styleId="Index4">
    <w:name w:val="index 4"/>
    <w:basedOn w:val="Normal"/>
    <w:next w:val="Normal"/>
    <w:autoRedefine/>
    <w:semiHidden/>
    <w:rsid w:val="002C482E"/>
    <w:pPr>
      <w:ind w:left="960" w:hanging="240"/>
    </w:pPr>
  </w:style>
  <w:style w:type="paragraph" w:styleId="Index5">
    <w:name w:val="index 5"/>
    <w:basedOn w:val="Normal"/>
    <w:next w:val="Normal"/>
    <w:autoRedefine/>
    <w:semiHidden/>
    <w:rsid w:val="002C482E"/>
    <w:pPr>
      <w:ind w:left="1200" w:hanging="240"/>
    </w:pPr>
  </w:style>
  <w:style w:type="paragraph" w:styleId="Index6">
    <w:name w:val="index 6"/>
    <w:basedOn w:val="Normal"/>
    <w:next w:val="Normal"/>
    <w:autoRedefine/>
    <w:semiHidden/>
    <w:rsid w:val="002C482E"/>
    <w:pPr>
      <w:ind w:hanging="240"/>
    </w:pPr>
  </w:style>
  <w:style w:type="paragraph" w:styleId="Index7">
    <w:name w:val="index 7"/>
    <w:basedOn w:val="Normal"/>
    <w:next w:val="Normal"/>
    <w:autoRedefine/>
    <w:semiHidden/>
    <w:rsid w:val="002C482E"/>
    <w:pPr>
      <w:ind w:left="1680" w:hanging="240"/>
    </w:pPr>
  </w:style>
  <w:style w:type="paragraph" w:styleId="Index8">
    <w:name w:val="index 8"/>
    <w:basedOn w:val="Normal"/>
    <w:next w:val="Normal"/>
    <w:autoRedefine/>
    <w:semiHidden/>
    <w:rsid w:val="002C482E"/>
    <w:pPr>
      <w:ind w:left="1920" w:hanging="240"/>
    </w:pPr>
  </w:style>
  <w:style w:type="paragraph" w:styleId="Index9">
    <w:name w:val="index 9"/>
    <w:basedOn w:val="Normal"/>
    <w:next w:val="Normal"/>
    <w:autoRedefine/>
    <w:semiHidden/>
    <w:rsid w:val="002C482E"/>
    <w:pPr>
      <w:ind w:left="2160" w:hanging="240"/>
    </w:pPr>
  </w:style>
  <w:style w:type="paragraph" w:styleId="IndexHeading">
    <w:name w:val="index heading"/>
    <w:basedOn w:val="Normal"/>
    <w:next w:val="Index1"/>
    <w:semiHidden/>
    <w:rsid w:val="002C482E"/>
    <w:rPr>
      <w:b/>
      <w:bCs/>
    </w:rPr>
  </w:style>
  <w:style w:type="character" w:styleId="LineNumber">
    <w:name w:val="line number"/>
    <w:basedOn w:val="DefaultParagraphFont"/>
    <w:rsid w:val="002C482E"/>
  </w:style>
  <w:style w:type="paragraph" w:styleId="List2">
    <w:name w:val="List 2"/>
    <w:basedOn w:val="Normal"/>
    <w:rsid w:val="002C482E"/>
    <w:pPr>
      <w:ind w:left="720" w:hanging="360"/>
    </w:pPr>
  </w:style>
  <w:style w:type="paragraph" w:styleId="List3">
    <w:name w:val="List 3"/>
    <w:basedOn w:val="Normal"/>
    <w:rsid w:val="002C482E"/>
    <w:pPr>
      <w:ind w:left="1080" w:hanging="360"/>
    </w:pPr>
  </w:style>
  <w:style w:type="paragraph" w:styleId="List4">
    <w:name w:val="List 4"/>
    <w:basedOn w:val="Normal"/>
    <w:rsid w:val="002C482E"/>
    <w:pPr>
      <w:ind w:hanging="360"/>
    </w:pPr>
  </w:style>
  <w:style w:type="paragraph" w:styleId="List5">
    <w:name w:val="List 5"/>
    <w:basedOn w:val="Normal"/>
    <w:rsid w:val="002C482E"/>
    <w:pPr>
      <w:ind w:left="1800" w:hanging="360"/>
    </w:pPr>
  </w:style>
  <w:style w:type="paragraph" w:styleId="ListBullet2">
    <w:name w:val="List Bullet 2"/>
    <w:basedOn w:val="Normal"/>
    <w:autoRedefine/>
    <w:rsid w:val="002C482E"/>
    <w:pPr>
      <w:tabs>
        <w:tab w:val="num" w:pos="720"/>
      </w:tabs>
      <w:ind w:left="720" w:hanging="360"/>
    </w:pPr>
  </w:style>
  <w:style w:type="paragraph" w:styleId="ListBullet3">
    <w:name w:val="List Bullet 3"/>
    <w:basedOn w:val="Normal"/>
    <w:autoRedefine/>
    <w:rsid w:val="002C482E"/>
    <w:pPr>
      <w:tabs>
        <w:tab w:val="num" w:pos="1080"/>
      </w:tabs>
      <w:ind w:left="1080" w:hanging="360"/>
    </w:pPr>
  </w:style>
  <w:style w:type="paragraph" w:styleId="ListBullet4">
    <w:name w:val="List Bullet 4"/>
    <w:basedOn w:val="Normal"/>
    <w:autoRedefine/>
    <w:rsid w:val="002C482E"/>
    <w:pPr>
      <w:tabs>
        <w:tab w:val="num" w:pos="1440"/>
      </w:tabs>
      <w:ind w:hanging="360"/>
    </w:pPr>
  </w:style>
  <w:style w:type="paragraph" w:styleId="ListBullet5">
    <w:name w:val="List Bullet 5"/>
    <w:basedOn w:val="Normal"/>
    <w:autoRedefine/>
    <w:rsid w:val="002C482E"/>
    <w:pPr>
      <w:tabs>
        <w:tab w:val="num" w:pos="1800"/>
      </w:tabs>
      <w:ind w:left="1800" w:hanging="360"/>
    </w:pPr>
  </w:style>
  <w:style w:type="paragraph" w:styleId="ListContinue">
    <w:name w:val="List Continue"/>
    <w:basedOn w:val="Normal"/>
    <w:rsid w:val="002C482E"/>
    <w:pPr>
      <w:spacing w:after="120"/>
      <w:ind w:left="360"/>
    </w:pPr>
  </w:style>
  <w:style w:type="paragraph" w:styleId="ListContinue2">
    <w:name w:val="List Continue 2"/>
    <w:basedOn w:val="Normal"/>
    <w:rsid w:val="002C482E"/>
    <w:pPr>
      <w:spacing w:after="120"/>
      <w:ind w:left="720"/>
    </w:pPr>
  </w:style>
  <w:style w:type="paragraph" w:styleId="ListContinue3">
    <w:name w:val="List Continue 3"/>
    <w:basedOn w:val="Normal"/>
    <w:rsid w:val="002C482E"/>
    <w:pPr>
      <w:spacing w:after="120"/>
      <w:ind w:left="1080"/>
    </w:pPr>
  </w:style>
  <w:style w:type="paragraph" w:styleId="ListContinue4">
    <w:name w:val="List Continue 4"/>
    <w:basedOn w:val="Normal"/>
    <w:rsid w:val="002C482E"/>
    <w:pPr>
      <w:spacing w:after="120"/>
    </w:pPr>
  </w:style>
  <w:style w:type="paragraph" w:styleId="ListContinue5">
    <w:name w:val="List Continue 5"/>
    <w:basedOn w:val="Normal"/>
    <w:rsid w:val="002C482E"/>
    <w:pPr>
      <w:spacing w:after="120"/>
      <w:ind w:left="1800"/>
    </w:pPr>
  </w:style>
  <w:style w:type="paragraph" w:styleId="ListNumber">
    <w:name w:val="List Number"/>
    <w:aliases w:val="F2-List Number"/>
    <w:basedOn w:val="Normal"/>
    <w:rsid w:val="002C482E"/>
    <w:pPr>
      <w:numPr>
        <w:numId w:val="15"/>
      </w:numPr>
      <w:ind w:left="2160"/>
    </w:pPr>
  </w:style>
  <w:style w:type="paragraph" w:styleId="ListNumber2">
    <w:name w:val="List Number 2"/>
    <w:basedOn w:val="Normal"/>
    <w:rsid w:val="002C482E"/>
    <w:pPr>
      <w:tabs>
        <w:tab w:val="num" w:pos="720"/>
      </w:tabs>
      <w:ind w:left="720" w:hanging="360"/>
    </w:pPr>
  </w:style>
  <w:style w:type="paragraph" w:styleId="ListNumber3">
    <w:name w:val="List Number 3"/>
    <w:basedOn w:val="Normal"/>
    <w:rsid w:val="002C482E"/>
    <w:pPr>
      <w:tabs>
        <w:tab w:val="num" w:pos="1080"/>
      </w:tabs>
      <w:ind w:left="1080" w:hanging="360"/>
    </w:pPr>
  </w:style>
  <w:style w:type="paragraph" w:styleId="ListNumber4">
    <w:name w:val="List Number 4"/>
    <w:basedOn w:val="Normal"/>
    <w:rsid w:val="002C482E"/>
    <w:pPr>
      <w:tabs>
        <w:tab w:val="num" w:pos="1440"/>
      </w:tabs>
      <w:ind w:hanging="360"/>
    </w:pPr>
  </w:style>
  <w:style w:type="paragraph" w:styleId="ListNumber5">
    <w:name w:val="List Number 5"/>
    <w:basedOn w:val="Normal"/>
    <w:rsid w:val="002C482E"/>
    <w:pPr>
      <w:tabs>
        <w:tab w:val="num" w:pos="1800"/>
      </w:tabs>
      <w:ind w:left="1800" w:hanging="360"/>
    </w:pPr>
  </w:style>
  <w:style w:type="paragraph" w:styleId="MacroText">
    <w:name w:val="macro"/>
    <w:semiHidden/>
    <w:rsid w:val="002C482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rsid w:val="002C482E"/>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2C482E"/>
    <w:pPr>
      <w:ind w:left="720"/>
    </w:pPr>
  </w:style>
  <w:style w:type="paragraph" w:styleId="NoteHeading">
    <w:name w:val="Note Heading"/>
    <w:basedOn w:val="Normal"/>
    <w:next w:val="Normal"/>
    <w:rsid w:val="002C482E"/>
  </w:style>
  <w:style w:type="character" w:styleId="PageNumber">
    <w:name w:val="page number"/>
    <w:basedOn w:val="DefaultParagraphFont"/>
    <w:rsid w:val="002C482E"/>
  </w:style>
  <w:style w:type="paragraph" w:styleId="PlainText">
    <w:name w:val="Plain Text"/>
    <w:basedOn w:val="Normal"/>
    <w:rsid w:val="002C482E"/>
    <w:rPr>
      <w:rFonts w:ascii="Courier New" w:hAnsi="Courier New" w:cs="Courier New"/>
      <w:sz w:val="20"/>
      <w:szCs w:val="20"/>
    </w:rPr>
  </w:style>
  <w:style w:type="paragraph" w:styleId="Salutation">
    <w:name w:val="Salutation"/>
    <w:basedOn w:val="Normal"/>
    <w:next w:val="Normal"/>
    <w:rsid w:val="002C482E"/>
  </w:style>
  <w:style w:type="paragraph" w:styleId="Signature">
    <w:name w:val="Signature"/>
    <w:basedOn w:val="Normal"/>
    <w:rsid w:val="002C482E"/>
    <w:pPr>
      <w:ind w:left="4320"/>
    </w:pPr>
  </w:style>
  <w:style w:type="character" w:styleId="Strong">
    <w:name w:val="Strong"/>
    <w:basedOn w:val="DefaultParagraphFont"/>
    <w:rsid w:val="002C482E"/>
    <w:rPr>
      <w:b/>
      <w:bCs/>
    </w:rPr>
  </w:style>
  <w:style w:type="paragraph" w:styleId="Subtitle">
    <w:name w:val="Subtitle"/>
    <w:basedOn w:val="Normal"/>
    <w:rsid w:val="002C482E"/>
    <w:pPr>
      <w:spacing w:after="60"/>
      <w:jc w:val="center"/>
      <w:outlineLvl w:val="1"/>
    </w:pPr>
  </w:style>
  <w:style w:type="paragraph" w:styleId="TableofAuthorities">
    <w:name w:val="table of authorities"/>
    <w:basedOn w:val="Normal"/>
    <w:next w:val="Normal"/>
    <w:semiHidden/>
    <w:rsid w:val="002C482E"/>
    <w:pPr>
      <w:ind w:left="240" w:hanging="240"/>
    </w:pPr>
  </w:style>
  <w:style w:type="paragraph" w:styleId="TableofFigures">
    <w:name w:val="table of figures"/>
    <w:basedOn w:val="Normal"/>
    <w:next w:val="Normal"/>
    <w:semiHidden/>
    <w:rsid w:val="002C482E"/>
    <w:pPr>
      <w:tabs>
        <w:tab w:val="left" w:pos="2160"/>
      </w:tabs>
    </w:pPr>
  </w:style>
  <w:style w:type="paragraph" w:styleId="Title">
    <w:name w:val="Title"/>
    <w:basedOn w:val="Normal"/>
    <w:rsid w:val="002C482E"/>
    <w:pPr>
      <w:spacing w:after="60"/>
      <w:jc w:val="center"/>
      <w:outlineLvl w:val="0"/>
    </w:pPr>
    <w:rPr>
      <w:b/>
      <w:bCs/>
      <w:kern w:val="28"/>
      <w:sz w:val="32"/>
      <w:szCs w:val="32"/>
    </w:rPr>
  </w:style>
  <w:style w:type="paragraph" w:styleId="TOAHeading">
    <w:name w:val="toa heading"/>
    <w:basedOn w:val="Normal"/>
    <w:next w:val="Normal"/>
    <w:semiHidden/>
    <w:rsid w:val="002C482E"/>
    <w:pPr>
      <w:spacing w:before="120"/>
    </w:pPr>
    <w:rPr>
      <w:b/>
      <w:bCs/>
    </w:rPr>
  </w:style>
  <w:style w:type="paragraph" w:styleId="TOC4">
    <w:name w:val="toc 4"/>
    <w:basedOn w:val="Normal"/>
    <w:next w:val="Normal"/>
    <w:autoRedefine/>
    <w:semiHidden/>
    <w:rsid w:val="002C482E"/>
    <w:pPr>
      <w:ind w:left="1080"/>
    </w:pPr>
  </w:style>
  <w:style w:type="paragraph" w:styleId="TOC5">
    <w:name w:val="toc 5"/>
    <w:basedOn w:val="Normal"/>
    <w:next w:val="Normal"/>
    <w:autoRedefine/>
    <w:semiHidden/>
    <w:rsid w:val="002C482E"/>
    <w:pPr>
      <w:ind w:left="960"/>
    </w:pPr>
  </w:style>
  <w:style w:type="paragraph" w:styleId="TOC6">
    <w:name w:val="toc 6"/>
    <w:basedOn w:val="Normal"/>
    <w:next w:val="Normal"/>
    <w:autoRedefine/>
    <w:semiHidden/>
    <w:rsid w:val="002C482E"/>
    <w:pPr>
      <w:ind w:left="1200"/>
    </w:pPr>
  </w:style>
  <w:style w:type="paragraph" w:styleId="TOC7">
    <w:name w:val="toc 7"/>
    <w:basedOn w:val="Normal"/>
    <w:next w:val="Normal"/>
    <w:autoRedefine/>
    <w:semiHidden/>
    <w:rsid w:val="002C482E"/>
  </w:style>
  <w:style w:type="paragraph" w:styleId="TOC8">
    <w:name w:val="toc 8"/>
    <w:basedOn w:val="Normal"/>
    <w:next w:val="Normal"/>
    <w:autoRedefine/>
    <w:semiHidden/>
    <w:rsid w:val="002C482E"/>
    <w:pPr>
      <w:ind w:left="1680"/>
    </w:pPr>
  </w:style>
  <w:style w:type="paragraph" w:styleId="TOC9">
    <w:name w:val="toc 9"/>
    <w:basedOn w:val="Normal"/>
    <w:next w:val="Normal"/>
    <w:autoRedefine/>
    <w:semiHidden/>
    <w:rsid w:val="002C482E"/>
    <w:pPr>
      <w:ind w:left="1920"/>
    </w:pPr>
  </w:style>
  <w:style w:type="paragraph" w:customStyle="1" w:styleId="TOF">
    <w:name w:val="TOF"/>
    <w:basedOn w:val="TableofFigures"/>
    <w:next w:val="Normal"/>
    <w:locked/>
    <w:rsid w:val="002C482E"/>
    <w:pPr>
      <w:numPr>
        <w:numId w:val="22"/>
      </w:numPr>
      <w:tabs>
        <w:tab w:val="left" w:pos="1440"/>
      </w:tabs>
    </w:pPr>
  </w:style>
  <w:style w:type="paragraph" w:customStyle="1" w:styleId="B2-AltExhibit">
    <w:name w:val="B2-Alt Exhibit"/>
    <w:basedOn w:val="Normal"/>
    <w:next w:val="Normal"/>
    <w:qFormat/>
    <w:rsid w:val="002C482E"/>
    <w:pPr>
      <w:tabs>
        <w:tab w:val="left" w:pos="360"/>
        <w:tab w:val="left" w:pos="720"/>
        <w:tab w:val="left" w:pos="1440"/>
      </w:tabs>
      <w:spacing w:before="0"/>
      <w:ind w:left="0"/>
    </w:pPr>
    <w:rPr>
      <w:sz w:val="20"/>
      <w:szCs w:val="20"/>
    </w:rPr>
  </w:style>
  <w:style w:type="numbering" w:customStyle="1" w:styleId="StyleBulletedSymbolsymbolBefore025Hanging025">
    <w:name w:val="Style Bulleted Symbol (symbol) Before:  0.25&quot; Hanging:  0.25&quot;"/>
    <w:basedOn w:val="NoList"/>
    <w:locked/>
    <w:rsid w:val="002C482E"/>
  </w:style>
  <w:style w:type="paragraph" w:customStyle="1" w:styleId="E1-Question">
    <w:name w:val="E1-Question"/>
    <w:basedOn w:val="ListNumber2"/>
    <w:qFormat/>
    <w:rsid w:val="002C482E"/>
    <w:pPr>
      <w:numPr>
        <w:numId w:val="33"/>
      </w:numPr>
      <w:spacing w:before="320" w:after="500"/>
    </w:pPr>
  </w:style>
  <w:style w:type="paragraph" w:customStyle="1" w:styleId="B1-Exhibit">
    <w:name w:val="B1-Exhibit"/>
    <w:basedOn w:val="Normal"/>
    <w:qFormat/>
    <w:rsid w:val="002C482E"/>
    <w:pPr>
      <w:spacing w:before="0"/>
      <w:ind w:left="0"/>
    </w:pPr>
  </w:style>
  <w:style w:type="numbering" w:customStyle="1" w:styleId="Bulleted">
    <w:name w:val="Bulleted"/>
    <w:basedOn w:val="NoList"/>
    <w:locked/>
    <w:rsid w:val="002C482E"/>
    <w:pPr>
      <w:numPr>
        <w:numId w:val="29"/>
      </w:numPr>
    </w:pPr>
  </w:style>
  <w:style w:type="numbering" w:customStyle="1" w:styleId="NumList">
    <w:name w:val="NumList"/>
    <w:basedOn w:val="NoList"/>
    <w:locked/>
    <w:rsid w:val="002C482E"/>
    <w:pPr>
      <w:numPr>
        <w:numId w:val="32"/>
      </w:numPr>
    </w:pPr>
  </w:style>
  <w:style w:type="paragraph" w:customStyle="1" w:styleId="C2-MS2">
    <w:name w:val="C2-MS2"/>
    <w:basedOn w:val="C1-MonoSpace"/>
    <w:qFormat/>
    <w:rsid w:val="002C482E"/>
    <w:rPr>
      <w:sz w:val="20"/>
    </w:rPr>
  </w:style>
  <w:style w:type="paragraph" w:customStyle="1" w:styleId="B3-Alt2">
    <w:name w:val="B3-Alt2"/>
    <w:basedOn w:val="B2-AltExhibit"/>
    <w:qFormat/>
    <w:rsid w:val="002C482E"/>
    <w:rPr>
      <w:rFonts w:ascii="Arial Narrow" w:hAnsi="Arial Narrow"/>
    </w:rPr>
  </w:style>
  <w:style w:type="paragraph" w:customStyle="1" w:styleId="PgBreak">
    <w:name w:val="PgBreak"/>
    <w:basedOn w:val="Normal"/>
    <w:next w:val="Normal"/>
    <w:locked/>
    <w:rsid w:val="002C482E"/>
    <w:pPr>
      <w:pageBreakBefore/>
      <w:ind w:left="0"/>
    </w:pPr>
    <w:rPr>
      <w:rFonts w:ascii="Arial Bold" w:hAnsi="Arial Bold" w:cs="Arial Bold"/>
      <w:b/>
      <w:caps/>
      <w:sz w:val="32"/>
    </w:rPr>
  </w:style>
  <w:style w:type="paragraph" w:styleId="NormalWeb">
    <w:name w:val="Normal (Web)"/>
    <w:basedOn w:val="Normal"/>
    <w:rsid w:val="002C482E"/>
    <w:rPr>
      <w:rFonts w:ascii="Times New Roman" w:hAnsi="Times New Roman" w:cs="Times New Roman"/>
    </w:rPr>
  </w:style>
  <w:style w:type="paragraph" w:styleId="ListParagraph">
    <w:name w:val="List Paragraph"/>
    <w:basedOn w:val="Normal"/>
    <w:uiPriority w:val="34"/>
    <w:rsid w:val="002C482E"/>
    <w:pPr>
      <w:ind w:left="720"/>
      <w:contextualSpacing/>
    </w:pPr>
  </w:style>
  <w:style w:type="table" w:styleId="TableGrid">
    <w:name w:val="Table Grid"/>
    <w:basedOn w:val="TableNormal"/>
    <w:locked/>
    <w:rsid w:val="002C48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rsid w:val="002C482E"/>
    <w:pPr>
      <w:ind w:left="1440"/>
    </w:pPr>
    <w:rPr>
      <w:rFonts w:ascii="Arial" w:hAnsi="Arial" w:cs="Arial"/>
      <w:sz w:val="24"/>
      <w:szCs w:val="24"/>
      <w:lang w:eastAsia="zh-CN"/>
    </w:rPr>
  </w:style>
  <w:style w:type="paragraph" w:styleId="Quote">
    <w:name w:val="Quote"/>
    <w:basedOn w:val="Normal"/>
    <w:next w:val="Normal"/>
    <w:link w:val="QuoteChar"/>
    <w:uiPriority w:val="29"/>
    <w:rsid w:val="002C482E"/>
    <w:rPr>
      <w:i/>
      <w:iCs/>
      <w:color w:val="000000" w:themeColor="text1"/>
    </w:rPr>
  </w:style>
  <w:style w:type="character" w:customStyle="1" w:styleId="QuoteChar">
    <w:name w:val="Quote Char"/>
    <w:basedOn w:val="DefaultParagraphFont"/>
    <w:link w:val="Quote"/>
    <w:uiPriority w:val="29"/>
    <w:rsid w:val="002C482E"/>
    <w:rPr>
      <w:rFonts w:ascii="Arial" w:hAnsi="Arial" w:cs="Arial"/>
      <w:i/>
      <w:iCs/>
      <w:color w:val="000000" w:themeColor="text1"/>
      <w:sz w:val="24"/>
      <w:szCs w:val="24"/>
      <w:lang w:eastAsia="zh-CN"/>
    </w:rPr>
  </w:style>
  <w:style w:type="paragraph" w:styleId="IntenseQuote">
    <w:name w:val="Intense Quote"/>
    <w:basedOn w:val="Normal"/>
    <w:next w:val="Normal"/>
    <w:link w:val="IntenseQuoteChar"/>
    <w:uiPriority w:val="30"/>
    <w:rsid w:val="002C4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482E"/>
    <w:rPr>
      <w:rFonts w:ascii="Arial" w:hAnsi="Arial" w:cs="Arial"/>
      <w:b/>
      <w:bCs/>
      <w:i/>
      <w:iCs/>
      <w:color w:val="4F81BD" w:themeColor="accent1"/>
      <w:sz w:val="24"/>
      <w:szCs w:val="24"/>
      <w:lang w:eastAsia="zh-CN"/>
    </w:rPr>
  </w:style>
  <w:style w:type="character" w:styleId="SubtleReference">
    <w:name w:val="Subtle Reference"/>
    <w:basedOn w:val="DefaultParagraphFont"/>
    <w:uiPriority w:val="31"/>
    <w:rsid w:val="002C482E"/>
    <w:rPr>
      <w:smallCaps/>
      <w:color w:val="C0504D" w:themeColor="accent2"/>
      <w:u w:val="single"/>
    </w:rPr>
  </w:style>
  <w:style w:type="character" w:styleId="IntenseReference">
    <w:name w:val="Intense Reference"/>
    <w:basedOn w:val="DefaultParagraphFont"/>
    <w:uiPriority w:val="32"/>
    <w:rsid w:val="002C482E"/>
    <w:rPr>
      <w:b/>
      <w:bCs/>
      <w:smallCaps/>
      <w:color w:val="C0504D" w:themeColor="accent2"/>
      <w:spacing w:val="5"/>
      <w:u w:val="single"/>
    </w:rPr>
  </w:style>
  <w:style w:type="character" w:styleId="BookTitle">
    <w:name w:val="Book Title"/>
    <w:basedOn w:val="DefaultParagraphFont"/>
    <w:uiPriority w:val="33"/>
    <w:rsid w:val="002C482E"/>
    <w:rPr>
      <w:b/>
      <w:bCs/>
      <w:smallCaps/>
      <w:spacing w:val="5"/>
    </w:rPr>
  </w:style>
  <w:style w:type="character" w:styleId="SubtleEmphasis">
    <w:name w:val="Subtle Emphasis"/>
    <w:basedOn w:val="DefaultParagraphFont"/>
    <w:uiPriority w:val="19"/>
    <w:rsid w:val="002C482E"/>
    <w:rPr>
      <w:i/>
      <w:iCs/>
      <w:color w:val="808080" w:themeColor="text1" w:themeTint="7F"/>
    </w:rPr>
  </w:style>
  <w:style w:type="character" w:styleId="IntenseEmphasis">
    <w:name w:val="Intense Emphasis"/>
    <w:basedOn w:val="DefaultParagraphFont"/>
    <w:uiPriority w:val="21"/>
    <w:rsid w:val="002C482E"/>
    <w:rPr>
      <w:b/>
      <w:bCs/>
      <w:i/>
      <w:iCs/>
      <w:color w:val="4F81BD" w:themeColor="accent1"/>
    </w:rPr>
  </w:style>
  <w:style w:type="character" w:customStyle="1" w:styleId="Heading2Char">
    <w:name w:val="Heading 2 Char"/>
    <w:basedOn w:val="DefaultParagraphFont"/>
    <w:link w:val="Heading2"/>
    <w:rsid w:val="00DB55A0"/>
    <w:rPr>
      <w:rFonts w:ascii="Arial Bold" w:hAnsi="Arial Bold" w:cs="Arial"/>
      <w:b/>
      <w:bCs/>
      <w:sz w:val="28"/>
      <w:szCs w:val="28"/>
      <w:lang w:eastAsia="zh-CN"/>
    </w:rPr>
  </w:style>
</w:styles>
</file>

<file path=word/webSettings.xml><?xml version="1.0" encoding="utf-8"?>
<w:webSettings xmlns:r="http://schemas.openxmlformats.org/officeDocument/2006/relationships" xmlns:w="http://schemas.openxmlformats.org/wordprocessingml/2006/main">
  <w:divs>
    <w:div w:id="75447766">
      <w:bodyDiv w:val="1"/>
      <w:marLeft w:val="0"/>
      <w:marRight w:val="0"/>
      <w:marTop w:val="0"/>
      <w:marBottom w:val="0"/>
      <w:divBdr>
        <w:top w:val="none" w:sz="0" w:space="0" w:color="auto"/>
        <w:left w:val="none" w:sz="0" w:space="0" w:color="auto"/>
        <w:bottom w:val="none" w:sz="0" w:space="0" w:color="auto"/>
        <w:right w:val="none" w:sz="0" w:space="0" w:color="auto"/>
      </w:divBdr>
    </w:div>
    <w:div w:id="201212159">
      <w:bodyDiv w:val="1"/>
      <w:marLeft w:val="0"/>
      <w:marRight w:val="0"/>
      <w:marTop w:val="0"/>
      <w:marBottom w:val="0"/>
      <w:divBdr>
        <w:top w:val="none" w:sz="0" w:space="0" w:color="auto"/>
        <w:left w:val="none" w:sz="0" w:space="0" w:color="auto"/>
        <w:bottom w:val="none" w:sz="0" w:space="0" w:color="auto"/>
        <w:right w:val="none" w:sz="0" w:space="0" w:color="auto"/>
      </w:divBdr>
    </w:div>
    <w:div w:id="201602597">
      <w:bodyDiv w:val="1"/>
      <w:marLeft w:val="0"/>
      <w:marRight w:val="0"/>
      <w:marTop w:val="0"/>
      <w:marBottom w:val="0"/>
      <w:divBdr>
        <w:top w:val="none" w:sz="0" w:space="0" w:color="auto"/>
        <w:left w:val="none" w:sz="0" w:space="0" w:color="auto"/>
        <w:bottom w:val="none" w:sz="0" w:space="0" w:color="auto"/>
        <w:right w:val="none" w:sz="0" w:space="0" w:color="auto"/>
      </w:divBdr>
    </w:div>
    <w:div w:id="281770596">
      <w:bodyDiv w:val="1"/>
      <w:marLeft w:val="0"/>
      <w:marRight w:val="0"/>
      <w:marTop w:val="0"/>
      <w:marBottom w:val="0"/>
      <w:divBdr>
        <w:top w:val="none" w:sz="0" w:space="0" w:color="auto"/>
        <w:left w:val="none" w:sz="0" w:space="0" w:color="auto"/>
        <w:bottom w:val="none" w:sz="0" w:space="0" w:color="auto"/>
        <w:right w:val="none" w:sz="0" w:space="0" w:color="auto"/>
      </w:divBdr>
    </w:div>
    <w:div w:id="284579955">
      <w:bodyDiv w:val="1"/>
      <w:marLeft w:val="0"/>
      <w:marRight w:val="0"/>
      <w:marTop w:val="0"/>
      <w:marBottom w:val="0"/>
      <w:divBdr>
        <w:top w:val="none" w:sz="0" w:space="0" w:color="auto"/>
        <w:left w:val="none" w:sz="0" w:space="0" w:color="auto"/>
        <w:bottom w:val="none" w:sz="0" w:space="0" w:color="auto"/>
        <w:right w:val="none" w:sz="0" w:space="0" w:color="auto"/>
      </w:divBdr>
    </w:div>
    <w:div w:id="550003171">
      <w:bodyDiv w:val="1"/>
      <w:marLeft w:val="0"/>
      <w:marRight w:val="0"/>
      <w:marTop w:val="0"/>
      <w:marBottom w:val="0"/>
      <w:divBdr>
        <w:top w:val="none" w:sz="0" w:space="0" w:color="auto"/>
        <w:left w:val="none" w:sz="0" w:space="0" w:color="auto"/>
        <w:bottom w:val="none" w:sz="0" w:space="0" w:color="auto"/>
        <w:right w:val="none" w:sz="0" w:space="0" w:color="auto"/>
      </w:divBdr>
    </w:div>
    <w:div w:id="1454396354">
      <w:bodyDiv w:val="1"/>
      <w:marLeft w:val="0"/>
      <w:marRight w:val="0"/>
      <w:marTop w:val="0"/>
      <w:marBottom w:val="0"/>
      <w:divBdr>
        <w:top w:val="none" w:sz="0" w:space="0" w:color="auto"/>
        <w:left w:val="none" w:sz="0" w:space="0" w:color="auto"/>
        <w:bottom w:val="none" w:sz="0" w:space="0" w:color="auto"/>
        <w:right w:val="none" w:sz="0" w:space="0" w:color="auto"/>
      </w:divBdr>
    </w:div>
    <w:div w:id="197605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gregory.gill@ssa.gov?subject=Training%20Material%20Feedbac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OLCT\OLC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7C70782967841BA91070CA42902AE" ma:contentTypeVersion="0" ma:contentTypeDescription="Create a new document." ma:contentTypeScope="" ma:versionID="efb96b2e13bf26babe2ccf20934c457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5FA065F-051E-4373-A2A9-C30B89AEC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B52610D-22BF-455D-A58B-C1CF5F8FEB1E}">
  <ds:schemaRefs>
    <ds:schemaRef ds:uri="http://schemas.microsoft.com/sharepoint/v3/contenttype/forms"/>
  </ds:schemaRefs>
</ds:datastoreItem>
</file>

<file path=customXml/itemProps3.xml><?xml version="1.0" encoding="utf-8"?>
<ds:datastoreItem xmlns:ds="http://schemas.openxmlformats.org/officeDocument/2006/customXml" ds:itemID="{A49AF3F4-05C9-4FB9-B039-672AB52FEED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OLCT.dotm</Template>
  <TotalTime>601</TotalTime>
  <Pages>28</Pages>
  <Words>4408</Words>
  <Characters>23528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Office of Learning Course Template</vt:lpstr>
    </vt:vector>
  </TitlesOfParts>
  <Company>SOCIAL SECURITY ADMINISTRATION</Company>
  <LinksUpToDate>false</LinksUpToDate>
  <CharactersWithSpaces>27881</CharactersWithSpaces>
  <SharedDoc>false</SharedDoc>
  <HyperlinkBase>http://policynet.ba.ssa.gov/</HyperlinkBase>
  <HLinks>
    <vt:vector size="84" baseType="variant">
      <vt:variant>
        <vt:i4>1703985</vt:i4>
      </vt:variant>
      <vt:variant>
        <vt:i4>100</vt:i4>
      </vt:variant>
      <vt:variant>
        <vt:i4>0</vt:i4>
      </vt:variant>
      <vt:variant>
        <vt:i4>5</vt:i4>
      </vt:variant>
      <vt:variant>
        <vt:lpwstr/>
      </vt:variant>
      <vt:variant>
        <vt:lpwstr>_Toc43272158</vt:lpwstr>
      </vt:variant>
      <vt:variant>
        <vt:i4>1376305</vt:i4>
      </vt:variant>
      <vt:variant>
        <vt:i4>90</vt:i4>
      </vt:variant>
      <vt:variant>
        <vt:i4>0</vt:i4>
      </vt:variant>
      <vt:variant>
        <vt:i4>5</vt:i4>
      </vt:variant>
      <vt:variant>
        <vt:lpwstr/>
      </vt:variant>
      <vt:variant>
        <vt:lpwstr>_Toc43272157</vt:lpwstr>
      </vt:variant>
      <vt:variant>
        <vt:i4>1310769</vt:i4>
      </vt:variant>
      <vt:variant>
        <vt:i4>82</vt:i4>
      </vt:variant>
      <vt:variant>
        <vt:i4>0</vt:i4>
      </vt:variant>
      <vt:variant>
        <vt:i4>5</vt:i4>
      </vt:variant>
      <vt:variant>
        <vt:lpwstr/>
      </vt:variant>
      <vt:variant>
        <vt:lpwstr>_Toc43272156</vt:lpwstr>
      </vt:variant>
      <vt:variant>
        <vt:i4>1507377</vt:i4>
      </vt:variant>
      <vt:variant>
        <vt:i4>74</vt:i4>
      </vt:variant>
      <vt:variant>
        <vt:i4>0</vt:i4>
      </vt:variant>
      <vt:variant>
        <vt:i4>5</vt:i4>
      </vt:variant>
      <vt:variant>
        <vt:lpwstr/>
      </vt:variant>
      <vt:variant>
        <vt:lpwstr>_Toc43272155</vt:lpwstr>
      </vt:variant>
      <vt:variant>
        <vt:i4>1441841</vt:i4>
      </vt:variant>
      <vt:variant>
        <vt:i4>66</vt:i4>
      </vt:variant>
      <vt:variant>
        <vt:i4>0</vt:i4>
      </vt:variant>
      <vt:variant>
        <vt:i4>5</vt:i4>
      </vt:variant>
      <vt:variant>
        <vt:lpwstr/>
      </vt:variant>
      <vt:variant>
        <vt:lpwstr>_Toc43272154</vt:lpwstr>
      </vt:variant>
      <vt:variant>
        <vt:i4>1114161</vt:i4>
      </vt:variant>
      <vt:variant>
        <vt:i4>58</vt:i4>
      </vt:variant>
      <vt:variant>
        <vt:i4>0</vt:i4>
      </vt:variant>
      <vt:variant>
        <vt:i4>5</vt:i4>
      </vt:variant>
      <vt:variant>
        <vt:lpwstr/>
      </vt:variant>
      <vt:variant>
        <vt:lpwstr>_Toc43272153</vt:lpwstr>
      </vt:variant>
      <vt:variant>
        <vt:i4>1048625</vt:i4>
      </vt:variant>
      <vt:variant>
        <vt:i4>50</vt:i4>
      </vt:variant>
      <vt:variant>
        <vt:i4>0</vt:i4>
      </vt:variant>
      <vt:variant>
        <vt:i4>5</vt:i4>
      </vt:variant>
      <vt:variant>
        <vt:lpwstr/>
      </vt:variant>
      <vt:variant>
        <vt:lpwstr>_Toc43272152</vt:lpwstr>
      </vt:variant>
      <vt:variant>
        <vt:i4>1245233</vt:i4>
      </vt:variant>
      <vt:variant>
        <vt:i4>44</vt:i4>
      </vt:variant>
      <vt:variant>
        <vt:i4>0</vt:i4>
      </vt:variant>
      <vt:variant>
        <vt:i4>5</vt:i4>
      </vt:variant>
      <vt:variant>
        <vt:lpwstr/>
      </vt:variant>
      <vt:variant>
        <vt:lpwstr>_Toc43272151</vt:lpwstr>
      </vt:variant>
      <vt:variant>
        <vt:i4>1179697</vt:i4>
      </vt:variant>
      <vt:variant>
        <vt:i4>36</vt:i4>
      </vt:variant>
      <vt:variant>
        <vt:i4>0</vt:i4>
      </vt:variant>
      <vt:variant>
        <vt:i4>5</vt:i4>
      </vt:variant>
      <vt:variant>
        <vt:lpwstr/>
      </vt:variant>
      <vt:variant>
        <vt:lpwstr>_Toc43272150</vt:lpwstr>
      </vt:variant>
      <vt:variant>
        <vt:i4>1769520</vt:i4>
      </vt:variant>
      <vt:variant>
        <vt:i4>28</vt:i4>
      </vt:variant>
      <vt:variant>
        <vt:i4>0</vt:i4>
      </vt:variant>
      <vt:variant>
        <vt:i4>5</vt:i4>
      </vt:variant>
      <vt:variant>
        <vt:lpwstr/>
      </vt:variant>
      <vt:variant>
        <vt:lpwstr>_Toc43272149</vt:lpwstr>
      </vt:variant>
      <vt:variant>
        <vt:i4>1703984</vt:i4>
      </vt:variant>
      <vt:variant>
        <vt:i4>20</vt:i4>
      </vt:variant>
      <vt:variant>
        <vt:i4>0</vt:i4>
      </vt:variant>
      <vt:variant>
        <vt:i4>5</vt:i4>
      </vt:variant>
      <vt:variant>
        <vt:lpwstr/>
      </vt:variant>
      <vt:variant>
        <vt:lpwstr>_Toc43272148</vt:lpwstr>
      </vt:variant>
      <vt:variant>
        <vt:i4>1376304</vt:i4>
      </vt:variant>
      <vt:variant>
        <vt:i4>14</vt:i4>
      </vt:variant>
      <vt:variant>
        <vt:i4>0</vt:i4>
      </vt:variant>
      <vt:variant>
        <vt:i4>5</vt:i4>
      </vt:variant>
      <vt:variant>
        <vt:lpwstr/>
      </vt:variant>
      <vt:variant>
        <vt:lpwstr>_Toc43272147</vt:lpwstr>
      </vt:variant>
      <vt:variant>
        <vt:i4>1310768</vt:i4>
      </vt:variant>
      <vt:variant>
        <vt:i4>8</vt:i4>
      </vt:variant>
      <vt:variant>
        <vt:i4>0</vt:i4>
      </vt:variant>
      <vt:variant>
        <vt:i4>5</vt:i4>
      </vt:variant>
      <vt:variant>
        <vt:lpwstr/>
      </vt:variant>
      <vt:variant>
        <vt:lpwstr>_Toc43272146</vt:lpwstr>
      </vt:variant>
      <vt:variant>
        <vt:i4>1507376</vt:i4>
      </vt:variant>
      <vt:variant>
        <vt:i4>2</vt:i4>
      </vt:variant>
      <vt:variant>
        <vt:i4>0</vt:i4>
      </vt:variant>
      <vt:variant>
        <vt:i4>5</vt:i4>
      </vt:variant>
      <vt:variant>
        <vt:lpwstr/>
      </vt:variant>
      <vt:variant>
        <vt:lpwstr>_Toc43272145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Learning Course Template</dc:title>
  <dc:creator>889123</dc:creator>
  <dc:description>Version 7.2</dc:description>
  <cp:lastModifiedBy>172434</cp:lastModifiedBy>
  <cp:revision>63</cp:revision>
  <cp:lastPrinted>2012-01-24T15:32:00Z</cp:lastPrinted>
  <dcterms:created xsi:type="dcterms:W3CDTF">2011-12-15T17:50:00Z</dcterms:created>
  <dcterms:modified xsi:type="dcterms:W3CDTF">2012-01-24T15:34:00Z</dcterms:modified>
  <cp:category>Office of Learning Course Material</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0x0101008507C70782967841BA91070CA42902AE</vt:lpwstr>
  </property>
</Properties>
</file>